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847E" w14:textId="77777777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000000"/>
          <w:sz w:val="28"/>
          <w:szCs w:val="28"/>
          <w:u w:val="single"/>
        </w:rPr>
      </w:pPr>
    </w:p>
    <w:p w14:paraId="6EEA7829" w14:textId="36D1D693" w:rsidR="00B630BD" w:rsidRPr="00BC0200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000000"/>
          <w:sz w:val="28"/>
          <w:szCs w:val="28"/>
          <w:u w:val="single"/>
        </w:rPr>
      </w:pPr>
      <w:r>
        <w:rPr>
          <w:rFonts w:ascii="Franklin Gothic Medium" w:hAnsi="Franklin Gothic Medium"/>
          <w:color w:val="000000"/>
          <w:sz w:val="28"/>
          <w:szCs w:val="28"/>
          <w:u w:val="single"/>
        </w:rPr>
        <w:t xml:space="preserve">DFHV TITLE VI </w:t>
      </w:r>
      <w:r w:rsidRPr="00BC0200">
        <w:rPr>
          <w:rFonts w:ascii="Franklin Gothic Medium" w:hAnsi="Franklin Gothic Medium"/>
          <w:color w:val="000000"/>
          <w:sz w:val="28"/>
          <w:szCs w:val="28"/>
          <w:u w:val="single"/>
        </w:rPr>
        <w:t>COMPLAINT FORM</w:t>
      </w:r>
    </w:p>
    <w:p w14:paraId="3410AF9C" w14:textId="77777777" w:rsidR="00B630BD" w:rsidRDefault="00B630BD" w:rsidP="00B630BD">
      <w:pPr>
        <w:spacing w:before="0" w:beforeAutospacing="0" w:after="0"/>
        <w:rPr>
          <w:rFonts w:ascii="Franklin Gothic Medium" w:hAnsi="Franklin Gothic Medium"/>
          <w:color w:val="FF0000"/>
          <w:sz w:val="28"/>
          <w:szCs w:val="28"/>
          <w:u w:val="single"/>
        </w:rPr>
      </w:pPr>
    </w:p>
    <w:p w14:paraId="7F2DD11B" w14:textId="76BA3764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FF0000"/>
          <w:sz w:val="28"/>
          <w:szCs w:val="28"/>
          <w:u w:val="single"/>
        </w:rPr>
      </w:pPr>
      <w:r w:rsidRPr="0021623A">
        <w:rPr>
          <w:noProof/>
        </w:rPr>
        <w:drawing>
          <wp:inline distT="0" distB="0" distL="0" distR="0" wp14:anchorId="1A0F9D6F" wp14:editId="3C7FB339">
            <wp:extent cx="6682545" cy="759206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545" cy="75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BE60E" w14:textId="77777777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FF0000"/>
          <w:sz w:val="28"/>
          <w:szCs w:val="28"/>
          <w:u w:val="single"/>
        </w:rPr>
      </w:pPr>
    </w:p>
    <w:p w14:paraId="12757AA2" w14:textId="77777777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FF0000"/>
          <w:sz w:val="28"/>
          <w:szCs w:val="28"/>
          <w:u w:val="single"/>
        </w:rPr>
      </w:pPr>
    </w:p>
    <w:p w14:paraId="3FEE60A2" w14:textId="250F8DF5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FF0000"/>
          <w:sz w:val="28"/>
          <w:szCs w:val="28"/>
          <w:u w:val="single"/>
        </w:rPr>
      </w:pPr>
      <w:r w:rsidRPr="0021623A">
        <w:rPr>
          <w:noProof/>
        </w:rPr>
        <w:drawing>
          <wp:inline distT="0" distB="0" distL="0" distR="0" wp14:anchorId="64175A27" wp14:editId="7FA39964">
            <wp:extent cx="6581723" cy="5745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369" cy="5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E0124" w14:textId="77777777" w:rsidR="00B630BD" w:rsidRDefault="00B630BD" w:rsidP="00B630BD">
      <w:pPr>
        <w:spacing w:before="0" w:beforeAutospacing="0" w:after="0"/>
        <w:jc w:val="center"/>
        <w:rPr>
          <w:rFonts w:ascii="Franklin Gothic Medium" w:hAnsi="Franklin Gothic Medium"/>
          <w:color w:val="FF0000"/>
          <w:sz w:val="28"/>
          <w:szCs w:val="28"/>
          <w:u w:val="single"/>
        </w:rPr>
      </w:pPr>
    </w:p>
    <w:p w14:paraId="641A19B5" w14:textId="70C1B324" w:rsidR="00B630BD" w:rsidRDefault="00B630BD" w:rsidP="00B630BD">
      <w:pPr>
        <w:jc w:val="center"/>
        <w:rPr>
          <w:rFonts w:asciiTheme="minorHAnsi" w:hAnsiTheme="minorHAnsi" w:cstheme="minorHAnsi"/>
          <w:szCs w:val="24"/>
        </w:rPr>
      </w:pPr>
      <w:r w:rsidRPr="00B630BD">
        <w:rPr>
          <w:rFonts w:asciiTheme="minorHAnsi" w:hAnsiTheme="minorHAnsi" w:cstheme="minorHAnsi"/>
          <w:szCs w:val="24"/>
        </w:rPr>
        <w:t xml:space="preserve">Title VI Manager </w:t>
      </w:r>
      <w:r w:rsidRPr="00B630BD">
        <w:rPr>
          <w:rFonts w:asciiTheme="minorHAnsi" w:hAnsiTheme="minorHAnsi" w:cstheme="minorHAnsi"/>
          <w:szCs w:val="24"/>
        </w:rPr>
        <w:br/>
      </w:r>
      <w:r w:rsidRPr="00B630BD">
        <w:rPr>
          <w:rFonts w:asciiTheme="minorHAnsi" w:hAnsiTheme="minorHAnsi" w:cstheme="minorHAnsi"/>
          <w:szCs w:val="24"/>
        </w:rPr>
        <w:t>Wendy Klancher</w:t>
      </w:r>
      <w:r>
        <w:rPr>
          <w:rFonts w:asciiTheme="minorHAnsi" w:hAnsiTheme="minorHAnsi" w:cstheme="minorHAnsi"/>
          <w:szCs w:val="24"/>
        </w:rPr>
        <w:br/>
      </w:r>
      <w:r w:rsidRPr="00B630BD">
        <w:rPr>
          <w:rFonts w:asciiTheme="minorHAnsi" w:hAnsiTheme="minorHAnsi" w:cstheme="minorHAnsi"/>
          <w:szCs w:val="24"/>
        </w:rPr>
        <w:t>DFHV</w:t>
      </w:r>
      <w:r>
        <w:rPr>
          <w:rFonts w:asciiTheme="minorHAnsi" w:hAnsiTheme="minorHAnsi" w:cstheme="minorHAnsi"/>
          <w:szCs w:val="24"/>
        </w:rPr>
        <w:br/>
      </w:r>
      <w:r w:rsidRPr="00B630BD">
        <w:rPr>
          <w:rFonts w:asciiTheme="minorHAnsi" w:hAnsiTheme="minorHAnsi" w:cstheme="minorHAnsi"/>
          <w:szCs w:val="24"/>
        </w:rPr>
        <w:t>2235 Shannon Place SE</w:t>
      </w:r>
      <w:r>
        <w:rPr>
          <w:rFonts w:asciiTheme="minorHAnsi" w:hAnsiTheme="minorHAnsi" w:cstheme="minorHAnsi"/>
          <w:szCs w:val="24"/>
        </w:rPr>
        <w:br/>
      </w:r>
      <w:r w:rsidRPr="00B630BD">
        <w:rPr>
          <w:rFonts w:asciiTheme="minorHAnsi" w:hAnsiTheme="minorHAnsi" w:cstheme="minorHAnsi"/>
          <w:szCs w:val="24"/>
        </w:rPr>
        <w:t>Washington, DC 20020</w:t>
      </w:r>
    </w:p>
    <w:p w14:paraId="250FD991" w14:textId="520253B4" w:rsidR="00B630BD" w:rsidRPr="00B630BD" w:rsidRDefault="00B630BD" w:rsidP="00B630BD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Or email it to </w:t>
      </w:r>
      <w:r w:rsidRPr="00B630BD">
        <w:rPr>
          <w:rFonts w:asciiTheme="minorHAnsi" w:hAnsiTheme="minorHAnsi" w:cstheme="minorHAnsi"/>
          <w:szCs w:val="24"/>
        </w:rPr>
        <w:t>DFHV@</w:t>
      </w:r>
      <w:r w:rsidRPr="00D61BAB">
        <w:rPr>
          <w:rFonts w:ascii="Franklin Gothic Medium" w:hAnsi="Franklin Gothic Medium"/>
          <w:szCs w:val="24"/>
        </w:rPr>
        <w:t>dc.gov</w:t>
      </w:r>
    </w:p>
    <w:p w14:paraId="48B4C33B" w14:textId="3E520253" w:rsidR="00103375" w:rsidRDefault="00103375" w:rsidP="00B630BD"/>
    <w:sectPr w:rsidR="00103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45DB6"/>
    <w:multiLevelType w:val="hybridMultilevel"/>
    <w:tmpl w:val="184EC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0BD"/>
    <w:rsid w:val="00103375"/>
    <w:rsid w:val="004E7595"/>
    <w:rsid w:val="00B630BD"/>
    <w:rsid w:val="00BA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D633"/>
  <w15:chartTrackingRefBased/>
  <w15:docId w15:val="{0A5CEE01-34AA-4837-8E8F-0A578C2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0BD"/>
    <w:pPr>
      <w:spacing w:before="100" w:beforeAutospacing="1" w:after="120"/>
    </w:pPr>
    <w:rPr>
      <w:rFonts w:eastAsia="Calibr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Klancher, Wendy (DFHV)</dc:creator>
  <cp:keywords/>
  <dc:description/>
  <cp:lastModifiedBy>Klancher, Wendy (DFHV)</cp:lastModifiedBy>
  <cp:revision>1</cp:revision>
  <dcterms:created xsi:type="dcterms:W3CDTF">2022-02-16T21:55:00Z</dcterms:created>
  <dcterms:modified xsi:type="dcterms:W3CDTF">2022-02-16T21:59:00Z</dcterms:modified>
</cp:coreProperties>
</file>