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E6F1F" w14:textId="54A08EE4" w:rsidR="004344FB" w:rsidRPr="002B5815" w:rsidRDefault="004344FB" w:rsidP="004344FB">
      <w:pPr>
        <w:pStyle w:val="Heading1"/>
        <w:jc w:val="center"/>
        <w:rPr>
          <w:rFonts w:ascii="Tahoma" w:hAnsi="Tahoma" w:cs="Tahoma"/>
          <w:b w:val="0"/>
          <w:bCs w:val="0"/>
          <w:color w:val="1F497D" w:themeColor="text2"/>
          <w:sz w:val="28"/>
          <w:szCs w:val="28"/>
        </w:rPr>
      </w:pPr>
      <w:bookmarkStart w:id="0" w:name="_GoBack"/>
      <w:bookmarkEnd w:id="0"/>
      <w:r w:rsidRPr="002B5815">
        <w:rPr>
          <w:rFonts w:ascii="Tahoma" w:hAnsi="Tahoma" w:cs="Tahoma"/>
          <w:color w:val="1F497D" w:themeColor="text2"/>
          <w:sz w:val="28"/>
          <w:szCs w:val="28"/>
        </w:rPr>
        <w:t xml:space="preserve">DFHV </w:t>
      </w:r>
      <w:r w:rsidR="001B700C">
        <w:rPr>
          <w:rFonts w:ascii="Tahoma" w:hAnsi="Tahoma" w:cs="Tahoma"/>
          <w:color w:val="1F497D" w:themeColor="text2"/>
          <w:sz w:val="28"/>
          <w:szCs w:val="28"/>
        </w:rPr>
        <w:t xml:space="preserve">Non-District </w:t>
      </w:r>
      <w:r w:rsidR="00CD116A">
        <w:rPr>
          <w:rFonts w:ascii="Tahoma" w:hAnsi="Tahoma" w:cs="Tahoma"/>
          <w:color w:val="1F497D" w:themeColor="text2"/>
          <w:sz w:val="28"/>
          <w:szCs w:val="28"/>
        </w:rPr>
        <w:t xml:space="preserve">Limousine </w:t>
      </w:r>
      <w:r w:rsidR="001B700C">
        <w:rPr>
          <w:rFonts w:ascii="Tahoma" w:hAnsi="Tahoma" w:cs="Tahoma"/>
          <w:color w:val="1F497D" w:themeColor="text2"/>
          <w:sz w:val="28"/>
          <w:szCs w:val="28"/>
        </w:rPr>
        <w:t xml:space="preserve">(NDL) License </w:t>
      </w:r>
      <w:r w:rsidR="00CD116A">
        <w:rPr>
          <w:rFonts w:ascii="Tahoma" w:hAnsi="Tahoma" w:cs="Tahoma"/>
          <w:color w:val="1F497D" w:themeColor="text2"/>
          <w:sz w:val="28"/>
          <w:szCs w:val="28"/>
        </w:rPr>
        <w:t>Authority</w:t>
      </w:r>
      <w:r w:rsidR="001B700C">
        <w:rPr>
          <w:rFonts w:ascii="Tahoma" w:hAnsi="Tahoma" w:cs="Tahoma"/>
          <w:color w:val="1F497D" w:themeColor="text2"/>
          <w:sz w:val="28"/>
          <w:szCs w:val="28"/>
        </w:rPr>
        <w:t xml:space="preserve"> </w:t>
      </w:r>
      <w:r w:rsidRPr="002B5815">
        <w:rPr>
          <w:rFonts w:ascii="Tahoma" w:hAnsi="Tahoma" w:cs="Tahoma"/>
          <w:color w:val="1F497D" w:themeColor="text2"/>
          <w:sz w:val="28"/>
          <w:szCs w:val="28"/>
        </w:rPr>
        <w:t>Guide</w:t>
      </w:r>
    </w:p>
    <w:p w14:paraId="4529C570" w14:textId="4E9EB172" w:rsidR="004344FB" w:rsidRPr="0014480F" w:rsidRDefault="004344FB" w:rsidP="004344FB">
      <w:pPr>
        <w:pStyle w:val="Heading1"/>
      </w:pPr>
      <w:r w:rsidRPr="0014480F">
        <w:t>Background:</w:t>
      </w:r>
    </w:p>
    <w:p w14:paraId="74B33C92" w14:textId="130A2F6D" w:rsidR="004344FB" w:rsidRPr="0014480F" w:rsidRDefault="001B700C" w:rsidP="00A467AD">
      <w:r>
        <w:t>In FY 2017 t</w:t>
      </w:r>
      <w:r w:rsidR="004344FB" w:rsidRPr="0014480F">
        <w:t>he Dep</w:t>
      </w:r>
      <w:r>
        <w:t>artment of For Hire Vehicles</w:t>
      </w:r>
      <w:r w:rsidR="004344FB" w:rsidRPr="0014480F">
        <w:t xml:space="preserve"> started a </w:t>
      </w:r>
      <w:r w:rsidR="00A467AD">
        <w:t xml:space="preserve">pilot </w:t>
      </w:r>
      <w:r w:rsidR="004344FB" w:rsidRPr="0014480F">
        <w:t xml:space="preserve">program </w:t>
      </w:r>
      <w:r>
        <w:t>by where Non-District Limousine</w:t>
      </w:r>
      <w:r w:rsidR="00CD116A">
        <w:t>s</w:t>
      </w:r>
      <w:r>
        <w:t xml:space="preserve"> </w:t>
      </w:r>
      <w:r w:rsidR="00A467AD">
        <w:t>can</w:t>
      </w:r>
      <w:r>
        <w:t xml:space="preserve"> </w:t>
      </w:r>
      <w:r w:rsidR="00A467AD">
        <w:t>complete point to point trips within the District limits. The program is being extended through FY 2018</w:t>
      </w:r>
      <w:r w:rsidR="00CD116A">
        <w:t>.  The legacy system has been transferred to the DFH</w:t>
      </w:r>
      <w:r w:rsidR="005D2BB9">
        <w:t>V</w:t>
      </w:r>
      <w:r w:rsidR="00CD116A">
        <w:t xml:space="preserve"> central licensing platform.  New applicants</w:t>
      </w:r>
      <w:r w:rsidR="00A467AD">
        <w:t xml:space="preserve"> and companies wishing to extend their authority will need to </w:t>
      </w:r>
      <w:r w:rsidR="00CD116A">
        <w:t>access the new system to complete the registration process.</w:t>
      </w:r>
    </w:p>
    <w:p w14:paraId="757281A1" w14:textId="77777777" w:rsidR="00C2398A" w:rsidRDefault="00C2398A" w:rsidP="00510438">
      <w:pPr>
        <w:pStyle w:val="Heading1"/>
      </w:pPr>
    </w:p>
    <w:p w14:paraId="5C5E57E4" w14:textId="08B07B2F" w:rsidR="00510438" w:rsidRDefault="00510438" w:rsidP="00510438">
      <w:pPr>
        <w:pStyle w:val="Heading1"/>
      </w:pPr>
      <w:r>
        <w:t>New Application Process</w:t>
      </w:r>
    </w:p>
    <w:p w14:paraId="1867EEC2" w14:textId="77777777" w:rsidR="00510438" w:rsidRPr="00510438" w:rsidRDefault="00510438" w:rsidP="00510438"/>
    <w:p w14:paraId="6FE02E3D" w14:textId="0A207040" w:rsidR="00510438" w:rsidRPr="00E23B0A" w:rsidRDefault="00510438" w:rsidP="00510438">
      <w:pPr>
        <w:shd w:val="clear" w:color="auto" w:fill="E6E6E6"/>
        <w:rPr>
          <w:b/>
        </w:rPr>
      </w:pPr>
      <w:r>
        <w:rPr>
          <w:b/>
        </w:rPr>
        <w:t>Apply for NDL Authority</w:t>
      </w:r>
      <w:r w:rsidRPr="0014480F">
        <w:rPr>
          <w:b/>
        </w:rPr>
        <w:t>:</w:t>
      </w:r>
    </w:p>
    <w:p w14:paraId="065ADB1E" w14:textId="4BAE567B" w:rsidR="00510438" w:rsidRDefault="00993611" w:rsidP="00510438">
      <w:pPr>
        <w:pStyle w:val="NormalWeb"/>
      </w:pPr>
      <w:r>
        <w:rPr>
          <w:noProof/>
        </w:rPr>
        <w:drawing>
          <wp:anchor distT="0" distB="0" distL="114300" distR="114300" simplePos="0" relativeHeight="251659264" behindDoc="0" locked="0" layoutInCell="1" allowOverlap="1" wp14:anchorId="7E5728AB" wp14:editId="3A3F7447">
            <wp:simplePos x="0" y="0"/>
            <wp:positionH relativeFrom="column">
              <wp:posOffset>364490</wp:posOffset>
            </wp:positionH>
            <wp:positionV relativeFrom="paragraph">
              <wp:posOffset>982980</wp:posOffset>
            </wp:positionV>
            <wp:extent cx="5653405" cy="2616200"/>
            <wp:effectExtent l="152400" t="152400" r="366395" b="3556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DL Home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3405" cy="2616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0438">
        <w:t xml:space="preserve">Access the DFHV NDL Permit Application by clicking the following link:  </w:t>
      </w:r>
      <w:hyperlink r:id="rId9" w:history="1">
        <w:r w:rsidR="00510438">
          <w:rPr>
            <w:rStyle w:val="Hyperlink"/>
          </w:rPr>
          <w:t>https://tinyurl.com/NDL-Program</w:t>
        </w:r>
      </w:hyperlink>
      <w:r w:rsidR="00510438">
        <w:rPr>
          <w:color w:val="000000"/>
        </w:rPr>
        <w:t xml:space="preserve">​ to </w:t>
      </w:r>
      <w:r w:rsidR="00C2398A">
        <w:rPr>
          <w:color w:val="000000"/>
        </w:rPr>
        <w:t xml:space="preserve">apply for </w:t>
      </w:r>
      <w:r w:rsidR="00510438">
        <w:rPr>
          <w:color w:val="000000"/>
        </w:rPr>
        <w:t xml:space="preserve">NDL authority. </w:t>
      </w:r>
      <w:r w:rsidR="00510438" w:rsidRPr="00E23B0A">
        <w:t xml:space="preserve"> </w:t>
      </w:r>
      <w:r w:rsidR="00510438">
        <w:t>Click on the Apply button to start the process</w:t>
      </w:r>
    </w:p>
    <w:p w14:paraId="6694B23D" w14:textId="6D17F8BD" w:rsidR="00510438" w:rsidRDefault="00510438" w:rsidP="00510438">
      <w:pPr>
        <w:spacing w:after="200" w:line="276" w:lineRule="auto"/>
        <w:rPr>
          <w:rStyle w:val="Strong"/>
        </w:rPr>
      </w:pPr>
    </w:p>
    <w:p w14:paraId="7186ABAB" w14:textId="77777777" w:rsidR="00510438" w:rsidRDefault="00510438" w:rsidP="00510438">
      <w:pPr>
        <w:spacing w:after="200" w:line="276" w:lineRule="auto"/>
      </w:pPr>
    </w:p>
    <w:p w14:paraId="5674B355" w14:textId="497FC53F" w:rsidR="00510438" w:rsidRDefault="00510438" w:rsidP="00510438">
      <w:pPr>
        <w:spacing w:after="200" w:line="276" w:lineRule="auto"/>
      </w:pPr>
    </w:p>
    <w:p w14:paraId="10FAEEAA" w14:textId="17B9AE3E" w:rsidR="009A496F" w:rsidRDefault="00281B07" w:rsidP="00510438">
      <w:pPr>
        <w:spacing w:after="200" w:line="276" w:lineRule="auto"/>
      </w:pPr>
      <w:r>
        <w:rPr>
          <w:noProof/>
        </w:rPr>
        <w:lastRenderedPageBreak/>
        <mc:AlternateContent>
          <mc:Choice Requires="wps">
            <w:drawing>
              <wp:anchor distT="0" distB="0" distL="114300" distR="114300" simplePos="0" relativeHeight="251661312" behindDoc="0" locked="0" layoutInCell="1" allowOverlap="1" wp14:anchorId="6937225D" wp14:editId="297797F2">
                <wp:simplePos x="0" y="0"/>
                <wp:positionH relativeFrom="column">
                  <wp:posOffset>1955165</wp:posOffset>
                </wp:positionH>
                <wp:positionV relativeFrom="paragraph">
                  <wp:posOffset>2625090</wp:posOffset>
                </wp:positionV>
                <wp:extent cx="107315" cy="245110"/>
                <wp:effectExtent l="26353" t="11747" r="0" b="33338"/>
                <wp:wrapSquare wrapText="bothSides"/>
                <wp:docPr id="57" name="Down Arrow 7"/>
                <wp:cNvGraphicFramePr/>
                <a:graphic xmlns:a="http://schemas.openxmlformats.org/drawingml/2006/main">
                  <a:graphicData uri="http://schemas.microsoft.com/office/word/2010/wordprocessingShape">
                    <wps:wsp>
                      <wps:cNvSpPr/>
                      <wps:spPr>
                        <a:xfrm rot="5400000">
                          <a:off x="0" y="0"/>
                          <a:ext cx="107315" cy="24511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904A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53.95pt;margin-top:206.7pt;width:8.45pt;height:19.3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" adj="16872" fillcolor="white [3201]" strokecolor="#f79646 [3209]" strokeweight="2pt">
                <w10:wrap type="square"/>
              </v:shape>
            </w:pict>
          </mc:Fallback>
        </mc:AlternateContent>
      </w:r>
      <w:r>
        <w:rPr>
          <w:noProof/>
        </w:rPr>
        <w:drawing>
          <wp:anchor distT="0" distB="0" distL="114300" distR="114300" simplePos="0" relativeHeight="251660288" behindDoc="0" locked="0" layoutInCell="1" allowOverlap="1" wp14:anchorId="2B6F2669" wp14:editId="5E809FE3">
            <wp:simplePos x="0" y="0"/>
            <wp:positionH relativeFrom="margin">
              <wp:posOffset>1098296</wp:posOffset>
            </wp:positionH>
            <wp:positionV relativeFrom="paragraph">
              <wp:posOffset>450632</wp:posOffset>
            </wp:positionV>
            <wp:extent cx="4864100" cy="2444750"/>
            <wp:effectExtent l="190500" t="190500" r="184150" b="1841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mpleted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4100" cy="2444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A496F">
        <w:rPr>
          <w:noProof/>
        </w:rPr>
        <mc:AlternateContent>
          <mc:Choice Requires="wps">
            <w:drawing>
              <wp:anchor distT="0" distB="0" distL="114300" distR="114300" simplePos="0" relativeHeight="251662336" behindDoc="0" locked="0" layoutInCell="1" allowOverlap="1" wp14:anchorId="1C256AEB" wp14:editId="4C7D09EE">
                <wp:simplePos x="0" y="0"/>
                <wp:positionH relativeFrom="column">
                  <wp:posOffset>5024120</wp:posOffset>
                </wp:positionH>
                <wp:positionV relativeFrom="paragraph">
                  <wp:posOffset>574675</wp:posOffset>
                </wp:positionV>
                <wp:extent cx="107315" cy="245110"/>
                <wp:effectExtent l="7303" t="11747" r="14287" b="33338"/>
                <wp:wrapSquare wrapText="bothSides"/>
                <wp:docPr id="58" name="Down Arrow 7"/>
                <wp:cNvGraphicFramePr/>
                <a:graphic xmlns:a="http://schemas.openxmlformats.org/drawingml/2006/main">
                  <a:graphicData uri="http://schemas.microsoft.com/office/word/2010/wordprocessingShape">
                    <wps:wsp>
                      <wps:cNvSpPr/>
                      <wps:spPr>
                        <a:xfrm rot="16200000">
                          <a:off x="0" y="0"/>
                          <a:ext cx="107315" cy="24511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CDFA0" id="Down Arrow 7" o:spid="_x0000_s1026" type="#_x0000_t67" style="position:absolute;margin-left:395.6pt;margin-top:45.25pt;width:8.45pt;height:19.3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" adj="16872" fillcolor="white [3201]" strokecolor="#f79646 [3209]" strokeweight="2pt">
                <w10:wrap type="square"/>
              </v:shape>
            </w:pict>
          </mc:Fallback>
        </mc:AlternateContent>
      </w:r>
      <w:r w:rsidR="00510438" w:rsidRPr="00D029EA">
        <w:t>S</w:t>
      </w:r>
      <w:r w:rsidR="00510438">
        <w:t xml:space="preserve">elect </w:t>
      </w:r>
      <w:r w:rsidR="00510438" w:rsidRPr="00D029EA">
        <w:t xml:space="preserve">the </w:t>
      </w:r>
      <w:r w:rsidR="00B70176" w:rsidRPr="00B70176">
        <w:rPr>
          <w:b/>
        </w:rPr>
        <w:t>New</w:t>
      </w:r>
      <w:r w:rsidR="00510438">
        <w:t xml:space="preserve"> </w:t>
      </w:r>
      <w:r w:rsidR="00510438" w:rsidRPr="00D029EA">
        <w:t>option from the application type dropdown list.</w:t>
      </w:r>
      <w:r w:rsidR="00B70176">
        <w:t xml:space="preserve">  </w:t>
      </w:r>
      <w:r w:rsidR="00510438">
        <w:t xml:space="preserve">Enter all the required information and click on the </w:t>
      </w:r>
      <w:r w:rsidR="00510438" w:rsidRPr="00B70176">
        <w:rPr>
          <w:b/>
        </w:rPr>
        <w:t xml:space="preserve">Save and </w:t>
      </w:r>
      <w:r w:rsidR="00B70176" w:rsidRPr="00B70176">
        <w:rPr>
          <w:b/>
        </w:rPr>
        <w:t>Keep Working</w:t>
      </w:r>
      <w:r w:rsidR="00B70176">
        <w:t xml:space="preserve"> button found in the upper </w:t>
      </w:r>
      <w:r w:rsidR="00ED3D7C">
        <w:t>right-hand</w:t>
      </w:r>
      <w:r w:rsidR="00B70176">
        <w:t xml:space="preserve"> </w:t>
      </w:r>
      <w:r w:rsidR="00ED3D7C">
        <w:t xml:space="preserve">corner or lower left corner.  </w:t>
      </w:r>
      <w:r w:rsidR="009A496F">
        <w:t>Once saved you can click the Add Vehicle button to enter the vehicles for which you are requesting authority.</w:t>
      </w:r>
    </w:p>
    <w:p w14:paraId="6634EBEB" w14:textId="3631E903" w:rsidR="009A496F" w:rsidRDefault="00281B07" w:rsidP="00510438">
      <w:pPr>
        <w:spacing w:after="200" w:line="276" w:lineRule="auto"/>
      </w:pPr>
      <w:r>
        <w:rPr>
          <w:noProof/>
        </w:rPr>
        <mc:AlternateContent>
          <mc:Choice Requires="wps">
            <w:drawing>
              <wp:anchor distT="0" distB="0" distL="114300" distR="114300" simplePos="0" relativeHeight="251666432" behindDoc="0" locked="0" layoutInCell="1" allowOverlap="1" wp14:anchorId="4A4F523B" wp14:editId="63E83D32">
                <wp:simplePos x="0" y="0"/>
                <wp:positionH relativeFrom="column">
                  <wp:posOffset>5130800</wp:posOffset>
                </wp:positionH>
                <wp:positionV relativeFrom="paragraph">
                  <wp:posOffset>1075055</wp:posOffset>
                </wp:positionV>
                <wp:extent cx="107315" cy="245110"/>
                <wp:effectExtent l="7303" t="11747" r="14287" b="33338"/>
                <wp:wrapSquare wrapText="bothSides"/>
                <wp:docPr id="64" name="Down Arrow 7"/>
                <wp:cNvGraphicFramePr/>
                <a:graphic xmlns:a="http://schemas.openxmlformats.org/drawingml/2006/main">
                  <a:graphicData uri="http://schemas.microsoft.com/office/word/2010/wordprocessingShape">
                    <wps:wsp>
                      <wps:cNvSpPr/>
                      <wps:spPr>
                        <a:xfrm rot="16200000">
                          <a:off x="0" y="0"/>
                          <a:ext cx="107315" cy="24511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80D931" id="Down Arrow 7" o:spid="_x0000_s1026" type="#_x0000_t67" style="position:absolute;margin-left:404pt;margin-top:84.65pt;width:8.45pt;height:19.3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" adj="16872" fillcolor="white [3201]" strokecolor="#f79646 [3209]" strokeweight="2pt">
                <w10:wrap type="square"/>
              </v:shape>
            </w:pict>
          </mc:Fallback>
        </mc:AlternateContent>
      </w:r>
      <w:r>
        <w:rPr>
          <w:noProof/>
        </w:rPr>
        <w:drawing>
          <wp:anchor distT="0" distB="0" distL="114300" distR="114300" simplePos="0" relativeHeight="251664384" behindDoc="0" locked="0" layoutInCell="1" allowOverlap="1" wp14:anchorId="79ABD211" wp14:editId="61DCDC0F">
            <wp:simplePos x="0" y="0"/>
            <wp:positionH relativeFrom="margin">
              <wp:align>center</wp:align>
            </wp:positionH>
            <wp:positionV relativeFrom="paragraph">
              <wp:posOffset>718321</wp:posOffset>
            </wp:positionV>
            <wp:extent cx="6007735" cy="2518410"/>
            <wp:effectExtent l="190500" t="190500" r="183515" b="18669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ehicle Ad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7735" cy="25184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F3C2E">
        <w:t xml:space="preserve">Enter all the requested information and press </w:t>
      </w:r>
      <w:r w:rsidR="006F3C2E" w:rsidRPr="0075784E">
        <w:rPr>
          <w:b/>
        </w:rPr>
        <w:t>Save &amp; Close</w:t>
      </w:r>
      <w:r w:rsidR="006F3C2E">
        <w:t xml:space="preserve"> if done or </w:t>
      </w:r>
      <w:r w:rsidR="006F3C2E" w:rsidRPr="0075784E">
        <w:rPr>
          <w:b/>
        </w:rPr>
        <w:t>Save &amp; New</w:t>
      </w:r>
      <w:r w:rsidR="006F3C2E">
        <w:t xml:space="preserve"> if you want to add more vehicles.</w:t>
      </w:r>
    </w:p>
    <w:p w14:paraId="7C75357A" w14:textId="77777777" w:rsidR="00C2398A" w:rsidRDefault="00C2398A" w:rsidP="00510438">
      <w:pPr>
        <w:spacing w:after="200" w:line="276" w:lineRule="auto"/>
      </w:pPr>
    </w:p>
    <w:p w14:paraId="63DFFC3D" w14:textId="77777777" w:rsidR="00C2398A" w:rsidRDefault="00C2398A">
      <w:pPr>
        <w:spacing w:after="200" w:line="276" w:lineRule="auto"/>
      </w:pPr>
      <w:r>
        <w:br w:type="page"/>
      </w:r>
    </w:p>
    <w:p w14:paraId="4EDEC39C" w14:textId="6936844B" w:rsidR="00AF6B5E" w:rsidRDefault="00C2398A" w:rsidP="00510438">
      <w:pPr>
        <w:spacing w:after="200" w:line="276" w:lineRule="auto"/>
        <w:rPr>
          <w:rStyle w:val="Strong"/>
        </w:rPr>
      </w:pPr>
      <w:r>
        <w:rPr>
          <w:b/>
          <w:bCs/>
          <w:noProof/>
        </w:rPr>
        <w:lastRenderedPageBreak/>
        <w:drawing>
          <wp:anchor distT="0" distB="0" distL="114300" distR="114300" simplePos="0" relativeHeight="251671552" behindDoc="0" locked="0" layoutInCell="1" allowOverlap="1" wp14:anchorId="02A7A759" wp14:editId="68BA417D">
            <wp:simplePos x="0" y="0"/>
            <wp:positionH relativeFrom="margin">
              <wp:align>right</wp:align>
            </wp:positionH>
            <wp:positionV relativeFrom="paragraph">
              <wp:posOffset>601458</wp:posOffset>
            </wp:positionV>
            <wp:extent cx="4169410" cy="2955925"/>
            <wp:effectExtent l="190500" t="190500" r="193040" b="1873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w Approval Em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9410" cy="2955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10438">
        <w:t>Once submitted the application will be reviewed by the Client Services team and if approved, you will receive an email with a link to pay for the vehicle licensing</w:t>
      </w:r>
      <w:r w:rsidR="00510438" w:rsidRPr="00D029EA">
        <w:t>.</w:t>
      </w:r>
      <w:r w:rsidR="00510438">
        <w:t xml:space="preserve">  Once payment has been processed, the vehicles will be </w:t>
      </w:r>
      <w:r w:rsidR="00CD116A">
        <w:t>registered in the systems</w:t>
      </w:r>
      <w:r w:rsidR="00510438">
        <w:t xml:space="preserve"> and allowed to log into the Limo App</w:t>
      </w:r>
      <w:r>
        <w:t>.</w:t>
      </w:r>
    </w:p>
    <w:p w14:paraId="08130F30" w14:textId="48366110" w:rsidR="00510438" w:rsidRDefault="00AF6B5E" w:rsidP="00510438">
      <w:pPr>
        <w:spacing w:after="200" w:line="276" w:lineRule="auto"/>
        <w:rPr>
          <w:rStyle w:val="Strong"/>
        </w:rPr>
      </w:pPr>
      <w:r>
        <w:t>Before drivers can use the Limo App, they need to be added to the Salesforce platform.  Follow the instructions below to add operators.</w:t>
      </w:r>
      <w:r>
        <w:rPr>
          <w:rStyle w:val="Strong"/>
        </w:rPr>
        <w:t xml:space="preserve"> </w:t>
      </w:r>
    </w:p>
    <w:p w14:paraId="5E3A518B" w14:textId="407D021D" w:rsidR="00510438" w:rsidRDefault="00510438" w:rsidP="00510438">
      <w:pPr>
        <w:spacing w:after="200" w:line="276" w:lineRule="auto"/>
        <w:rPr>
          <w:rStyle w:val="Strong"/>
        </w:rPr>
      </w:pPr>
    </w:p>
    <w:p w14:paraId="1BC30976" w14:textId="033D7C5F" w:rsidR="00AF6B5E" w:rsidRDefault="00AF6B5E">
      <w:pPr>
        <w:spacing w:after="200" w:line="276" w:lineRule="auto"/>
        <w:rPr>
          <w:b/>
          <w:bCs/>
        </w:rPr>
      </w:pPr>
    </w:p>
    <w:p w14:paraId="5E1DF85C" w14:textId="77777777" w:rsidR="00AF6B5E" w:rsidRPr="00E23B0A" w:rsidRDefault="00AF6B5E" w:rsidP="00AF6B5E">
      <w:pPr>
        <w:shd w:val="clear" w:color="auto" w:fill="E6E6E6"/>
        <w:rPr>
          <w:b/>
        </w:rPr>
      </w:pPr>
      <w:r w:rsidRPr="0014480F">
        <w:rPr>
          <w:b/>
        </w:rPr>
        <w:t>Login:</w:t>
      </w:r>
    </w:p>
    <w:p w14:paraId="3ECDD8C9" w14:textId="0D016E96" w:rsidR="00AF6B5E" w:rsidRDefault="00AF6B5E" w:rsidP="00AF6B5E">
      <w:pPr>
        <w:pStyle w:val="NormalWeb"/>
      </w:pPr>
      <w:r>
        <w:rPr>
          <w:noProof/>
        </w:rPr>
        <w:drawing>
          <wp:anchor distT="0" distB="0" distL="114300" distR="114300" simplePos="0" relativeHeight="251672576" behindDoc="0" locked="0" layoutInCell="1" allowOverlap="1" wp14:anchorId="7654EA02" wp14:editId="137AECC2">
            <wp:simplePos x="0" y="0"/>
            <wp:positionH relativeFrom="margin">
              <wp:posOffset>1826814</wp:posOffset>
            </wp:positionH>
            <wp:positionV relativeFrom="paragraph">
              <wp:posOffset>195685</wp:posOffset>
            </wp:positionV>
            <wp:extent cx="4137660" cy="2940685"/>
            <wp:effectExtent l="190500" t="190500" r="186690" b="1835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F Ema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7660" cy="29406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You will receive an email from </w:t>
      </w:r>
      <w:hyperlink r:id="rId14" w:history="1">
        <w:r w:rsidRPr="00CD73E5">
          <w:rPr>
            <w:rStyle w:val="Hyperlink"/>
          </w:rPr>
          <w:t>support@salesforce.com</w:t>
        </w:r>
      </w:hyperlink>
      <w:r>
        <w:t xml:space="preserve"> with instructions on how to access your company self-service account.  Click on the embedded link to access the portal.</w:t>
      </w:r>
      <w:r w:rsidRPr="00E23B0A">
        <w:rPr>
          <w:b/>
          <w:bCs/>
        </w:rPr>
        <w:t> </w:t>
      </w:r>
    </w:p>
    <w:p w14:paraId="7A0265B1" w14:textId="77777777" w:rsidR="00AF6B5E" w:rsidRDefault="00AF6B5E" w:rsidP="00AF6B5E">
      <w:pPr>
        <w:pStyle w:val="NormalWeb"/>
      </w:pPr>
      <w:r>
        <w:tab/>
      </w:r>
      <w:r>
        <w:tab/>
      </w:r>
      <w:r>
        <w:tab/>
      </w:r>
    </w:p>
    <w:p w14:paraId="49042CDD" w14:textId="77777777" w:rsidR="00AF6B5E" w:rsidRDefault="00AF6B5E" w:rsidP="00AF6B5E">
      <w:pPr>
        <w:pStyle w:val="NormalWeb"/>
      </w:pPr>
    </w:p>
    <w:p w14:paraId="4039F3FA" w14:textId="77777777" w:rsidR="00AF6B5E" w:rsidRDefault="00AF6B5E" w:rsidP="00AF6B5E">
      <w:pPr>
        <w:pStyle w:val="NormalWeb"/>
      </w:pPr>
    </w:p>
    <w:p w14:paraId="0A51818F" w14:textId="02987E5D" w:rsidR="00AF6B5E" w:rsidRDefault="00281B07" w:rsidP="00AF6B5E">
      <w:pPr>
        <w:pStyle w:val="NormalWeb"/>
      </w:pPr>
      <w:r>
        <w:rPr>
          <w:noProof/>
        </w:rPr>
        <w:lastRenderedPageBreak/>
        <w:drawing>
          <wp:anchor distT="0" distB="0" distL="114300" distR="114300" simplePos="0" relativeHeight="251712512" behindDoc="0" locked="0" layoutInCell="1" allowOverlap="1" wp14:anchorId="1D7E3C5C" wp14:editId="572FF953">
            <wp:simplePos x="0" y="0"/>
            <wp:positionH relativeFrom="column">
              <wp:posOffset>3954921</wp:posOffset>
            </wp:positionH>
            <wp:positionV relativeFrom="paragraph">
              <wp:posOffset>209468</wp:posOffset>
            </wp:positionV>
            <wp:extent cx="1987550" cy="3056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nge pwd.JPG"/>
                    <pic:cNvPicPr/>
                  </pic:nvPicPr>
                  <pic:blipFill>
                    <a:blip r:embed="rId15">
                      <a:extLst>
                        <a:ext uri="{28A0092B-C50C-407E-A947-70E740481C1C}">
                          <a14:useLocalDpi xmlns:a14="http://schemas.microsoft.com/office/drawing/2010/main" val="0"/>
                        </a:ext>
                      </a:extLst>
                    </a:blip>
                    <a:stretch>
                      <a:fillRect/>
                    </a:stretch>
                  </pic:blipFill>
                  <pic:spPr>
                    <a:xfrm>
                      <a:off x="0" y="0"/>
                      <a:ext cx="1987550" cy="3056255"/>
                    </a:xfrm>
                    <a:prstGeom prst="rect">
                      <a:avLst/>
                    </a:prstGeom>
                  </pic:spPr>
                </pic:pic>
              </a:graphicData>
            </a:graphic>
          </wp:anchor>
        </w:drawing>
      </w:r>
    </w:p>
    <w:p w14:paraId="73E40637" w14:textId="77777777" w:rsidR="00AF6B5E" w:rsidRDefault="00AF6B5E" w:rsidP="00AF6B5E">
      <w:pPr>
        <w:pStyle w:val="NormalWeb"/>
      </w:pPr>
      <w:r>
        <w:t xml:space="preserve">You will be asked to you change your password.  Enter the new password, confirm and then press the </w:t>
      </w:r>
      <w:r w:rsidRPr="002122CB">
        <w:rPr>
          <w:b/>
        </w:rPr>
        <w:t>Change Password</w:t>
      </w:r>
      <w:r>
        <w:t xml:space="preserve"> button.</w:t>
      </w:r>
    </w:p>
    <w:p w14:paraId="0DCF5FD3" w14:textId="77777777" w:rsidR="00AF6B5E" w:rsidRDefault="00AF6B5E" w:rsidP="00AF6B5E">
      <w:pPr>
        <w:pStyle w:val="NormalWeb"/>
      </w:pPr>
      <w:r>
        <w:tab/>
      </w:r>
    </w:p>
    <w:p w14:paraId="679BCE3C" w14:textId="77777777" w:rsidR="00AF6B5E" w:rsidRDefault="00AF6B5E" w:rsidP="00AF6B5E">
      <w:pPr>
        <w:pStyle w:val="NormalWeb"/>
      </w:pPr>
    </w:p>
    <w:p w14:paraId="5F43B08E" w14:textId="6AB6CCCA" w:rsidR="00AF6B5E" w:rsidRDefault="00AF6B5E" w:rsidP="00AF6B5E">
      <w:pPr>
        <w:spacing w:after="200" w:line="276" w:lineRule="auto"/>
      </w:pPr>
    </w:p>
    <w:p w14:paraId="01DB5500" w14:textId="07601C04" w:rsidR="00380CA8" w:rsidRDefault="00380CA8" w:rsidP="00AF6B5E">
      <w:pPr>
        <w:spacing w:after="200" w:line="276" w:lineRule="auto"/>
      </w:pPr>
    </w:p>
    <w:p w14:paraId="0D1F67A0" w14:textId="155573B4" w:rsidR="00380CA8" w:rsidRDefault="00380CA8" w:rsidP="00AF6B5E">
      <w:pPr>
        <w:spacing w:after="200" w:line="276" w:lineRule="auto"/>
      </w:pPr>
    </w:p>
    <w:p w14:paraId="0A44712C" w14:textId="33AD7FF4" w:rsidR="00380CA8" w:rsidRDefault="00380CA8" w:rsidP="00AF6B5E">
      <w:pPr>
        <w:spacing w:after="200" w:line="276" w:lineRule="auto"/>
      </w:pPr>
    </w:p>
    <w:p w14:paraId="22128DC8" w14:textId="77777777" w:rsidR="00380CA8" w:rsidRDefault="00380CA8" w:rsidP="00AF6B5E">
      <w:pPr>
        <w:spacing w:after="200" w:line="276" w:lineRule="auto"/>
      </w:pPr>
    </w:p>
    <w:p w14:paraId="42D932D8" w14:textId="77777777" w:rsidR="00AF6B5E" w:rsidRDefault="00AF6B5E" w:rsidP="00AF6B5E">
      <w:pPr>
        <w:pStyle w:val="NormalWeb"/>
      </w:pPr>
      <w:r>
        <w:rPr>
          <w:noProof/>
        </w:rPr>
        <w:drawing>
          <wp:anchor distT="0" distB="0" distL="114300" distR="114300" simplePos="0" relativeHeight="251700224" behindDoc="0" locked="0" layoutInCell="1" allowOverlap="1" wp14:anchorId="2F5397F5" wp14:editId="09848A69">
            <wp:simplePos x="0" y="0"/>
            <wp:positionH relativeFrom="margin">
              <wp:posOffset>-173990</wp:posOffset>
            </wp:positionH>
            <wp:positionV relativeFrom="paragraph">
              <wp:posOffset>647065</wp:posOffset>
            </wp:positionV>
            <wp:extent cx="6377940" cy="2433320"/>
            <wp:effectExtent l="190500" t="190500" r="194310" b="1955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rtal ma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7940" cy="24333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You will be directed to the Company Portal home page.  The portal allows the user to view all vehicles assigned and operators assigned to your company. </w:t>
      </w:r>
    </w:p>
    <w:p w14:paraId="21805A98" w14:textId="67E65FA8" w:rsidR="00380CA8" w:rsidRDefault="00380CA8">
      <w:pPr>
        <w:spacing w:after="200" w:line="276" w:lineRule="auto"/>
      </w:pPr>
      <w:r>
        <w:br w:type="page"/>
      </w:r>
    </w:p>
    <w:p w14:paraId="0BF09483" w14:textId="77777777" w:rsidR="00AF6B5E" w:rsidRDefault="00AF6B5E" w:rsidP="00AF6B5E">
      <w:pPr>
        <w:pStyle w:val="NormalWeb"/>
      </w:pPr>
    </w:p>
    <w:p w14:paraId="54202FB1" w14:textId="77777777" w:rsidR="00AF6B5E" w:rsidRPr="00235B62" w:rsidRDefault="00AF6B5E" w:rsidP="00AF6B5E">
      <w:pPr>
        <w:shd w:val="clear" w:color="auto" w:fill="E6E6E6"/>
        <w:rPr>
          <w:b/>
        </w:rPr>
      </w:pPr>
      <w:r>
        <w:rPr>
          <w:b/>
        </w:rPr>
        <w:t>Verify Vehicles</w:t>
      </w:r>
      <w:r w:rsidRPr="0014480F">
        <w:rPr>
          <w:b/>
        </w:rPr>
        <w:t>:</w:t>
      </w:r>
    </w:p>
    <w:p w14:paraId="71D27529" w14:textId="4FD39E10" w:rsidR="00AF6B5E" w:rsidRDefault="00AF6B5E" w:rsidP="00AF6B5E">
      <w:pPr>
        <w:pStyle w:val="NormalWeb"/>
      </w:pPr>
      <w:r>
        <w:rPr>
          <w:noProof/>
        </w:rPr>
        <w:drawing>
          <wp:anchor distT="0" distB="0" distL="114300" distR="114300" simplePos="0" relativeHeight="251701248" behindDoc="0" locked="0" layoutInCell="1" allowOverlap="1" wp14:anchorId="5BC59C04" wp14:editId="2AD52072">
            <wp:simplePos x="0" y="0"/>
            <wp:positionH relativeFrom="margin">
              <wp:posOffset>-210820</wp:posOffset>
            </wp:positionH>
            <wp:positionV relativeFrom="paragraph">
              <wp:posOffset>635000</wp:posOffset>
            </wp:positionV>
            <wp:extent cx="6484620" cy="1997075"/>
            <wp:effectExtent l="190500" t="190500" r="182880" b="1936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hicle Ta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4620" cy="1997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Click on the </w:t>
      </w:r>
      <w:r w:rsidRPr="007439BE">
        <w:rPr>
          <w:b/>
        </w:rPr>
        <w:t>Vehicles</w:t>
      </w:r>
      <w:r>
        <w:t xml:space="preserve"> tab to review all assigned vehicles.  </w:t>
      </w:r>
    </w:p>
    <w:p w14:paraId="68F8F0A5" w14:textId="4FD39E10" w:rsidR="00AF6B5E" w:rsidRDefault="00AF6B5E" w:rsidP="00AF6B5E">
      <w:pPr>
        <w:spacing w:after="200" w:line="276" w:lineRule="auto"/>
      </w:pPr>
    </w:p>
    <w:p w14:paraId="3134EBF1" w14:textId="77777777" w:rsidR="00AF6B5E" w:rsidRDefault="00AF6B5E" w:rsidP="00AF6B5E">
      <w:pPr>
        <w:pStyle w:val="NormalWeb"/>
      </w:pPr>
      <w:r>
        <w:rPr>
          <w:noProof/>
        </w:rPr>
        <w:drawing>
          <wp:anchor distT="0" distB="0" distL="114300" distR="114300" simplePos="0" relativeHeight="251702272" behindDoc="0" locked="0" layoutInCell="1" allowOverlap="1" wp14:anchorId="45E46075" wp14:editId="5945BC9D">
            <wp:simplePos x="0" y="0"/>
            <wp:positionH relativeFrom="margin">
              <wp:posOffset>-213995</wp:posOffset>
            </wp:positionH>
            <wp:positionV relativeFrom="paragraph">
              <wp:posOffset>663575</wp:posOffset>
            </wp:positionV>
            <wp:extent cx="6482080" cy="1744345"/>
            <wp:effectExtent l="190500" t="190500" r="185420" b="1987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ehicle Li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2080" cy="1744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Click on the </w:t>
      </w:r>
      <w:r w:rsidRPr="007439BE">
        <w:rPr>
          <w:b/>
        </w:rPr>
        <w:t>View</w:t>
      </w:r>
      <w:r>
        <w:t xml:space="preserve"> dropdown list and choose </w:t>
      </w:r>
      <w:r w:rsidRPr="007439BE">
        <w:rPr>
          <w:b/>
        </w:rPr>
        <w:t>NDL Vehicles</w:t>
      </w:r>
      <w:r>
        <w:t xml:space="preserve">. A list of all assigned vehicles will display. </w:t>
      </w:r>
    </w:p>
    <w:p w14:paraId="564C5C02" w14:textId="77777777" w:rsidR="00AF6B5E" w:rsidRDefault="00AF6B5E" w:rsidP="00AF6B5E">
      <w:pPr>
        <w:pStyle w:val="NormalWeb"/>
      </w:pPr>
    </w:p>
    <w:p w14:paraId="4A72A24D" w14:textId="77777777" w:rsidR="00AF6B5E" w:rsidRDefault="00AF6B5E" w:rsidP="00AF6B5E">
      <w:pPr>
        <w:pStyle w:val="NormalWeb"/>
      </w:pPr>
      <w:r>
        <w:rPr>
          <w:noProof/>
        </w:rPr>
        <w:lastRenderedPageBreak/>
        <w:drawing>
          <wp:anchor distT="0" distB="0" distL="114300" distR="114300" simplePos="0" relativeHeight="251703296" behindDoc="0" locked="0" layoutInCell="1" allowOverlap="1" wp14:anchorId="15AABB71" wp14:editId="79B11A66">
            <wp:simplePos x="0" y="0"/>
            <wp:positionH relativeFrom="margin">
              <wp:posOffset>-403225</wp:posOffset>
            </wp:positionH>
            <wp:positionV relativeFrom="paragraph">
              <wp:posOffset>732790</wp:posOffset>
            </wp:positionV>
            <wp:extent cx="6621145" cy="1839595"/>
            <wp:effectExtent l="190500" t="190500" r="198755" b="1987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ehicle Det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145" cy="18395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Click on the underlined </w:t>
      </w:r>
      <w:r w:rsidRPr="00CD116A">
        <w:rPr>
          <w:b/>
        </w:rPr>
        <w:t>VIN</w:t>
      </w:r>
      <w:r>
        <w:t xml:space="preserve"> to display the vehicle detail information.  Verify that the number of vehicles and vehicle detail is correct.  If any of the information is not accurate, contact the DFHV Client Services team to correct it.</w:t>
      </w:r>
    </w:p>
    <w:p w14:paraId="2AC93B31" w14:textId="77777777" w:rsidR="00AF6B5E" w:rsidRDefault="00AF6B5E" w:rsidP="00AF6B5E">
      <w:pPr>
        <w:pStyle w:val="NormalWeb"/>
      </w:pPr>
    </w:p>
    <w:p w14:paraId="04F08AC4" w14:textId="77777777" w:rsidR="00AF6B5E" w:rsidRDefault="00AF6B5E" w:rsidP="00AF6B5E">
      <w:pPr>
        <w:spacing w:after="200" w:line="276" w:lineRule="auto"/>
      </w:pPr>
      <w:r>
        <w:br w:type="page"/>
      </w:r>
    </w:p>
    <w:p w14:paraId="1B082B04" w14:textId="32CD0779" w:rsidR="00AF6B5E" w:rsidRPr="00E23B0A" w:rsidRDefault="00AF6B5E" w:rsidP="00AF6B5E">
      <w:pPr>
        <w:shd w:val="clear" w:color="auto" w:fill="E6E6E6"/>
        <w:rPr>
          <w:b/>
        </w:rPr>
      </w:pPr>
      <w:r>
        <w:rPr>
          <w:b/>
        </w:rPr>
        <w:lastRenderedPageBreak/>
        <w:t>Update/Add Operators</w:t>
      </w:r>
      <w:r w:rsidRPr="0014480F">
        <w:rPr>
          <w:b/>
        </w:rPr>
        <w:t>:</w:t>
      </w:r>
    </w:p>
    <w:p w14:paraId="2366F991" w14:textId="24308E1C" w:rsidR="00AF6B5E" w:rsidRDefault="00AF6B5E" w:rsidP="00AF6B5E">
      <w:pPr>
        <w:pStyle w:val="NormalWeb"/>
      </w:pPr>
      <w:r>
        <w:rPr>
          <w:noProof/>
        </w:rPr>
        <w:drawing>
          <wp:anchor distT="0" distB="0" distL="114300" distR="114300" simplePos="0" relativeHeight="251704320" behindDoc="0" locked="0" layoutInCell="1" allowOverlap="1" wp14:anchorId="706E49CE" wp14:editId="2AF6B60B">
            <wp:simplePos x="0" y="0"/>
            <wp:positionH relativeFrom="margin">
              <wp:posOffset>-247015</wp:posOffset>
            </wp:positionH>
            <wp:positionV relativeFrom="paragraph">
              <wp:posOffset>830580</wp:posOffset>
            </wp:positionV>
            <wp:extent cx="6381115" cy="1454785"/>
            <wp:effectExtent l="190500" t="190500" r="191135" b="1835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perator ta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1115" cy="14547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You are required to maintain a current list of limousine operators in the system.  Click on the </w:t>
      </w:r>
      <w:r w:rsidRPr="00CD116A">
        <w:rPr>
          <w:b/>
        </w:rPr>
        <w:t>Operators</w:t>
      </w:r>
      <w:r>
        <w:t xml:space="preserve"> tab to view </w:t>
      </w:r>
      <w:r w:rsidRPr="00CD116A">
        <w:t>operators</w:t>
      </w:r>
      <w:r>
        <w:t xml:space="preserve"> assigned to your company.</w:t>
      </w:r>
    </w:p>
    <w:p w14:paraId="3073C8D8" w14:textId="4218A95C" w:rsidR="00AF6B5E" w:rsidRDefault="00281B07" w:rsidP="00AF6B5E">
      <w:pPr>
        <w:pStyle w:val="NormalWeb"/>
      </w:pPr>
      <w:r>
        <w:rPr>
          <w:noProof/>
        </w:rPr>
        <mc:AlternateContent>
          <mc:Choice Requires="wps">
            <w:drawing>
              <wp:anchor distT="0" distB="0" distL="114300" distR="114300" simplePos="0" relativeHeight="251706368" behindDoc="0" locked="0" layoutInCell="1" allowOverlap="1" wp14:anchorId="254A142E" wp14:editId="7E2569F4">
                <wp:simplePos x="0" y="0"/>
                <wp:positionH relativeFrom="column">
                  <wp:posOffset>1315402</wp:posOffset>
                </wp:positionH>
                <wp:positionV relativeFrom="paragraph">
                  <wp:posOffset>2759607</wp:posOffset>
                </wp:positionV>
                <wp:extent cx="107441" cy="245646"/>
                <wp:effectExtent l="26353" t="49847" r="33337" b="33338"/>
                <wp:wrapNone/>
                <wp:docPr id="2" name="Down Arrow 7"/>
                <wp:cNvGraphicFramePr/>
                <a:graphic xmlns:a="http://schemas.openxmlformats.org/drawingml/2006/main">
                  <a:graphicData uri="http://schemas.microsoft.com/office/word/2010/wordprocessingShape">
                    <wps:wsp>
                      <wps:cNvSpPr/>
                      <wps:spPr>
                        <a:xfrm rot="6226794">
                          <a:off x="0" y="0"/>
                          <a:ext cx="107441" cy="245646"/>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18F5" id="Down Arrow 7" o:spid="_x0000_s1026" type="#_x0000_t67" style="position:absolute;margin-left:103.55pt;margin-top:217.3pt;width:8.45pt;height:19.35pt;rotation:680132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" adj="16876" fillcolor="white [3201]" strokecolor="#f79646 [3209]" strokeweight="2pt"/>
            </w:pict>
          </mc:Fallback>
        </mc:AlternateContent>
      </w:r>
      <w:r>
        <w:rPr>
          <w:noProof/>
        </w:rPr>
        <w:drawing>
          <wp:anchor distT="0" distB="0" distL="114300" distR="114300" simplePos="0" relativeHeight="251705344" behindDoc="0" locked="0" layoutInCell="1" allowOverlap="1" wp14:anchorId="3FA6F87A" wp14:editId="6A7561F2">
            <wp:simplePos x="0" y="0"/>
            <wp:positionH relativeFrom="margin">
              <wp:align>center</wp:align>
            </wp:positionH>
            <wp:positionV relativeFrom="paragraph">
              <wp:posOffset>2398921</wp:posOffset>
            </wp:positionV>
            <wp:extent cx="6536055" cy="1699260"/>
            <wp:effectExtent l="190500" t="190500" r="188595" b="1866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DL Operator Selec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36055" cy="1699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F6B5E">
        <w:t xml:space="preserve">Click on the </w:t>
      </w:r>
      <w:r w:rsidR="00AF6B5E" w:rsidRPr="004E67D0">
        <w:rPr>
          <w:b/>
        </w:rPr>
        <w:t>View</w:t>
      </w:r>
      <w:r w:rsidR="00AF6B5E">
        <w:t xml:space="preserve"> dropdown list and choose </w:t>
      </w:r>
      <w:r w:rsidR="00AF6B5E" w:rsidRPr="004E67D0">
        <w:rPr>
          <w:b/>
        </w:rPr>
        <w:t>NDL Drivers</w:t>
      </w:r>
      <w:r w:rsidR="00AF6B5E" w:rsidRPr="004E67D0">
        <w:t xml:space="preserve"> to view all drives assigned</w:t>
      </w:r>
      <w:r w:rsidR="00AF6B5E">
        <w:t xml:space="preserve">.  Click on the </w:t>
      </w:r>
      <w:r w:rsidR="00AF6B5E" w:rsidRPr="004E67D0">
        <w:rPr>
          <w:b/>
        </w:rPr>
        <w:t>New Operator</w:t>
      </w:r>
      <w:r w:rsidR="00AF6B5E">
        <w:t xml:space="preserve"> button to add a driver.</w:t>
      </w:r>
    </w:p>
    <w:p w14:paraId="64ECCC26" w14:textId="5E74DDED" w:rsidR="00281B07" w:rsidRDefault="00281B07" w:rsidP="00AF6B5E">
      <w:pPr>
        <w:pStyle w:val="NormalWeb"/>
      </w:pPr>
    </w:p>
    <w:p w14:paraId="67FA5B3F" w14:textId="1398FF45" w:rsidR="00281B07" w:rsidRDefault="00281B07">
      <w:pPr>
        <w:spacing w:after="200" w:line="276" w:lineRule="auto"/>
      </w:pPr>
      <w:r>
        <w:br w:type="page"/>
      </w:r>
    </w:p>
    <w:p w14:paraId="7B51BE32" w14:textId="6D3B8D96" w:rsidR="00AF6B5E" w:rsidRDefault="00AF6B5E" w:rsidP="00AF6B5E">
      <w:pPr>
        <w:pStyle w:val="NormalWeb"/>
      </w:pPr>
    </w:p>
    <w:p w14:paraId="6B60CB28" w14:textId="5394B330" w:rsidR="00AF6B5E" w:rsidRDefault="00281B07" w:rsidP="00AF6B5E">
      <w:pPr>
        <w:pStyle w:val="NormalWeb"/>
      </w:pPr>
      <w:r>
        <w:rPr>
          <w:noProof/>
        </w:rPr>
        <mc:AlternateContent>
          <mc:Choice Requires="wps">
            <w:drawing>
              <wp:anchor distT="0" distB="0" distL="114300" distR="114300" simplePos="0" relativeHeight="251711488" behindDoc="0" locked="0" layoutInCell="1" allowOverlap="1" wp14:anchorId="1AB6D9FB" wp14:editId="1140053D">
                <wp:simplePos x="0" y="0"/>
                <wp:positionH relativeFrom="column">
                  <wp:posOffset>2422525</wp:posOffset>
                </wp:positionH>
                <wp:positionV relativeFrom="paragraph">
                  <wp:posOffset>1938020</wp:posOffset>
                </wp:positionV>
                <wp:extent cx="107315" cy="245110"/>
                <wp:effectExtent l="0" t="68897" r="14287" b="52388"/>
                <wp:wrapSquare wrapText="bothSides"/>
                <wp:docPr id="15" name="Down Arrow 7"/>
                <wp:cNvGraphicFramePr/>
                <a:graphic xmlns:a="http://schemas.openxmlformats.org/drawingml/2006/main">
                  <a:graphicData uri="http://schemas.microsoft.com/office/word/2010/wordprocessingShape">
                    <wps:wsp>
                      <wps:cNvSpPr/>
                      <wps:spPr>
                        <a:xfrm rot="2889580">
                          <a:off x="0" y="0"/>
                          <a:ext cx="107315" cy="24511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B1C98" id="Down Arrow 7" o:spid="_x0000_s1026" type="#_x0000_t67" style="position:absolute;margin-left:190.75pt;margin-top:152.6pt;width:8.45pt;height:19.3pt;rotation:3156192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" adj="16872" fillcolor="white [3201]" strokecolor="#f79646 [3209]" strokeweight="2pt">
                <w10:wrap type="square"/>
              </v:shape>
            </w:pict>
          </mc:Fallback>
        </mc:AlternateContent>
      </w:r>
      <w:r>
        <w:rPr>
          <w:noProof/>
        </w:rPr>
        <w:drawing>
          <wp:anchor distT="0" distB="0" distL="114300" distR="114300" simplePos="0" relativeHeight="251707392" behindDoc="0" locked="0" layoutInCell="1" allowOverlap="1" wp14:anchorId="5CB5DC05" wp14:editId="60F7334E">
            <wp:simplePos x="0" y="0"/>
            <wp:positionH relativeFrom="margin">
              <wp:posOffset>-426720</wp:posOffset>
            </wp:positionH>
            <wp:positionV relativeFrom="paragraph">
              <wp:posOffset>563245</wp:posOffset>
            </wp:positionV>
            <wp:extent cx="6751955" cy="1856740"/>
            <wp:effectExtent l="190500" t="190500" r="182245" b="1816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 Operator Add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51955" cy="18567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F6B5E">
        <w:t xml:space="preserve">Enter the driver information on the form and click the </w:t>
      </w:r>
      <w:r w:rsidR="00AF6B5E" w:rsidRPr="00526197">
        <w:rPr>
          <w:b/>
        </w:rPr>
        <w:t>Save</w:t>
      </w:r>
      <w:r w:rsidR="00AF6B5E">
        <w:t xml:space="preserve"> button to finish or </w:t>
      </w:r>
      <w:r w:rsidR="00AF6B5E" w:rsidRPr="00526197">
        <w:rPr>
          <w:b/>
        </w:rPr>
        <w:t>Save &amp; New</w:t>
      </w:r>
      <w:r w:rsidR="00AF6B5E">
        <w:t xml:space="preserve"> if you would like to add other drivers. </w:t>
      </w:r>
    </w:p>
    <w:p w14:paraId="7B5EB94F" w14:textId="2F3442D0" w:rsidR="00AF6B5E" w:rsidRDefault="00AF6B5E" w:rsidP="00AF6B5E">
      <w:pPr>
        <w:pStyle w:val="NormalWeb"/>
      </w:pPr>
    </w:p>
    <w:p w14:paraId="7BF80E98" w14:textId="601F04E1" w:rsidR="00AF6B5E" w:rsidRDefault="00281B07" w:rsidP="00AF6B5E">
      <w:pPr>
        <w:pStyle w:val="NormalWeb"/>
      </w:pPr>
      <w:r>
        <w:rPr>
          <w:noProof/>
        </w:rPr>
        <mc:AlternateContent>
          <mc:Choice Requires="wps">
            <w:drawing>
              <wp:anchor distT="0" distB="0" distL="114300" distR="114300" simplePos="0" relativeHeight="251709440" behindDoc="0" locked="0" layoutInCell="1" allowOverlap="1" wp14:anchorId="2946CA12" wp14:editId="13E6142D">
                <wp:simplePos x="0" y="0"/>
                <wp:positionH relativeFrom="column">
                  <wp:posOffset>1701800</wp:posOffset>
                </wp:positionH>
                <wp:positionV relativeFrom="paragraph">
                  <wp:posOffset>1252220</wp:posOffset>
                </wp:positionV>
                <wp:extent cx="107315" cy="245110"/>
                <wp:effectExtent l="26353" t="11747" r="0" b="33338"/>
                <wp:wrapSquare wrapText="bothSides"/>
                <wp:docPr id="3" name="Down Arrow 7"/>
                <wp:cNvGraphicFramePr/>
                <a:graphic xmlns:a="http://schemas.openxmlformats.org/drawingml/2006/main">
                  <a:graphicData uri="http://schemas.microsoft.com/office/word/2010/wordprocessingShape">
                    <wps:wsp>
                      <wps:cNvSpPr/>
                      <wps:spPr>
                        <a:xfrm rot="5400000">
                          <a:off x="0" y="0"/>
                          <a:ext cx="107315" cy="24511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101DE" id="Down Arrow 7" o:spid="_x0000_s1026" type="#_x0000_t67" style="position:absolute;margin-left:134pt;margin-top:98.6pt;width:8.45pt;height:19.3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" adj="16872" fillcolor="white [3201]" strokecolor="#f79646 [3209]" strokeweight="2pt">
                <w10:wrap type="square"/>
              </v:shape>
            </w:pict>
          </mc:Fallback>
        </mc:AlternateContent>
      </w:r>
      <w:r>
        <w:rPr>
          <w:noProof/>
        </w:rPr>
        <w:drawing>
          <wp:anchor distT="0" distB="0" distL="114300" distR="114300" simplePos="0" relativeHeight="251708416" behindDoc="0" locked="0" layoutInCell="1" allowOverlap="1" wp14:anchorId="1EB042E4" wp14:editId="27208A3B">
            <wp:simplePos x="0" y="0"/>
            <wp:positionH relativeFrom="margin">
              <wp:posOffset>-457835</wp:posOffset>
            </wp:positionH>
            <wp:positionV relativeFrom="paragraph">
              <wp:posOffset>410845</wp:posOffset>
            </wp:positionV>
            <wp:extent cx="6849110" cy="2080895"/>
            <wp:effectExtent l="190500" t="190500" r="199390" b="1860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iver Profi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9110" cy="20808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F6B5E">
        <w:t xml:space="preserve">Please note the </w:t>
      </w:r>
      <w:r w:rsidR="00AF6B5E" w:rsidRPr="00CD116A">
        <w:rPr>
          <w:b/>
        </w:rPr>
        <w:t>Driver ID</w:t>
      </w:r>
      <w:r w:rsidR="00AF6B5E">
        <w:t xml:space="preserve"> field value.  This will be ID required to log into the DFHV Limo App</w:t>
      </w:r>
    </w:p>
    <w:p w14:paraId="72D1BF94" w14:textId="3D801421" w:rsidR="00490276" w:rsidRPr="0075784E" w:rsidRDefault="00490276" w:rsidP="0075784E">
      <w:pPr>
        <w:spacing w:after="200" w:line="276" w:lineRule="auto"/>
        <w:rPr>
          <w:b/>
          <w:bCs/>
        </w:rPr>
      </w:pPr>
    </w:p>
    <w:sectPr w:rsidR="00490276" w:rsidRPr="0075784E" w:rsidSect="00AF616F">
      <w:headerReference w:type="default" r:id="rId24"/>
      <w:footerReference w:type="default" r:id="rId25"/>
      <w:pgSz w:w="12240" w:h="15840"/>
      <w:pgMar w:top="172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F3428" w14:textId="77777777" w:rsidR="00F5134C" w:rsidRDefault="00F5134C">
      <w:r>
        <w:separator/>
      </w:r>
    </w:p>
  </w:endnote>
  <w:endnote w:type="continuationSeparator" w:id="0">
    <w:p w14:paraId="38A8A3D0" w14:textId="77777777" w:rsidR="00F5134C" w:rsidRDefault="00F5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212"/>
      <w:gridCol w:w="936"/>
      <w:gridCol w:w="4212"/>
    </w:tblGrid>
    <w:tr w:rsidR="00256304" w14:paraId="769338A7" w14:textId="77777777">
      <w:trPr>
        <w:trHeight w:val="151"/>
      </w:trPr>
      <w:tc>
        <w:tcPr>
          <w:tcW w:w="2250" w:type="pct"/>
          <w:tcBorders>
            <w:bottom w:val="single" w:sz="4" w:space="0" w:color="4F81BD" w:themeColor="accent1"/>
          </w:tcBorders>
        </w:tcPr>
        <w:p w14:paraId="1D7DA411" w14:textId="77777777" w:rsidR="00256304" w:rsidRDefault="00240C2B">
          <w:pPr>
            <w:pStyle w:val="Header"/>
            <w:rPr>
              <w:rFonts w:asciiTheme="majorHAnsi" w:eastAsiaTheme="majorEastAsia" w:hAnsiTheme="majorHAnsi" w:cstheme="majorBidi"/>
              <w:b/>
              <w:bCs/>
            </w:rPr>
          </w:pPr>
        </w:p>
      </w:tc>
      <w:tc>
        <w:tcPr>
          <w:tcW w:w="500" w:type="pct"/>
          <w:vMerge w:val="restart"/>
          <w:noWrap/>
          <w:vAlign w:val="center"/>
        </w:tcPr>
        <w:p w14:paraId="780BE884" w14:textId="39CBDA48" w:rsidR="00256304" w:rsidRDefault="002B5815">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240C2B" w:rsidRPr="00240C2B">
            <w:rPr>
              <w:rFonts w:asciiTheme="majorHAnsi" w:eastAsiaTheme="majorEastAsia" w:hAnsiTheme="majorHAnsi" w:cstheme="majorBidi"/>
              <w:b/>
              <w:bCs/>
              <w:noProof/>
            </w:rPr>
            <w:t>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7BE40B52" w14:textId="77777777" w:rsidR="00256304" w:rsidRDefault="00240C2B">
          <w:pPr>
            <w:pStyle w:val="Header"/>
            <w:rPr>
              <w:rFonts w:asciiTheme="majorHAnsi" w:eastAsiaTheme="majorEastAsia" w:hAnsiTheme="majorHAnsi" w:cstheme="majorBidi"/>
              <w:b/>
              <w:bCs/>
            </w:rPr>
          </w:pPr>
        </w:p>
      </w:tc>
    </w:tr>
    <w:tr w:rsidR="00256304" w14:paraId="6C4C6BB7" w14:textId="77777777">
      <w:trPr>
        <w:trHeight w:val="150"/>
      </w:trPr>
      <w:tc>
        <w:tcPr>
          <w:tcW w:w="2250" w:type="pct"/>
          <w:tcBorders>
            <w:top w:val="single" w:sz="4" w:space="0" w:color="4F81BD" w:themeColor="accent1"/>
          </w:tcBorders>
        </w:tcPr>
        <w:p w14:paraId="08F16638" w14:textId="77777777" w:rsidR="00256304" w:rsidRDefault="00240C2B">
          <w:pPr>
            <w:pStyle w:val="Header"/>
            <w:rPr>
              <w:rFonts w:asciiTheme="majorHAnsi" w:eastAsiaTheme="majorEastAsia" w:hAnsiTheme="majorHAnsi" w:cstheme="majorBidi"/>
              <w:b/>
              <w:bCs/>
            </w:rPr>
          </w:pPr>
        </w:p>
      </w:tc>
      <w:tc>
        <w:tcPr>
          <w:tcW w:w="500" w:type="pct"/>
          <w:vMerge/>
        </w:tcPr>
        <w:p w14:paraId="2FEB1616" w14:textId="77777777" w:rsidR="00256304" w:rsidRDefault="00240C2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8BB161E" w14:textId="77777777" w:rsidR="00256304" w:rsidRDefault="00240C2B">
          <w:pPr>
            <w:pStyle w:val="Header"/>
            <w:rPr>
              <w:rFonts w:asciiTheme="majorHAnsi" w:eastAsiaTheme="majorEastAsia" w:hAnsiTheme="majorHAnsi" w:cstheme="majorBidi"/>
              <w:b/>
              <w:bCs/>
            </w:rPr>
          </w:pPr>
        </w:p>
      </w:tc>
    </w:tr>
  </w:tbl>
  <w:p w14:paraId="4ACD3E1F" w14:textId="77777777" w:rsidR="00835E3B" w:rsidRPr="00EF1EDB" w:rsidRDefault="00240C2B" w:rsidP="00EF1EDB">
    <w:pPr>
      <w:pStyle w:val="Header"/>
      <w:tabs>
        <w:tab w:val="clear" w:pos="8640"/>
        <w:tab w:val="left" w:pos="7560"/>
        <w:tab w:val="left" w:pos="7740"/>
        <w:tab w:val="left" w:pos="7920"/>
      </w:tabs>
      <w:rPr>
        <w:rFonts w:ascii="Tahoma" w:hAnsi="Tahoma"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62148" w14:textId="77777777" w:rsidR="00F5134C" w:rsidRDefault="00F5134C">
      <w:r>
        <w:separator/>
      </w:r>
    </w:p>
  </w:footnote>
  <w:footnote w:type="continuationSeparator" w:id="0">
    <w:p w14:paraId="7402BF96" w14:textId="77777777" w:rsidR="00F5134C" w:rsidRDefault="00F51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1D2C" w14:textId="2656159C" w:rsidR="00835E3B" w:rsidRPr="00043A4E" w:rsidRDefault="0021070D" w:rsidP="00043A4E">
    <w:pPr>
      <w:pStyle w:val="Header"/>
      <w:ind w:left="540" w:hanging="540"/>
      <w:rPr>
        <w:b/>
      </w:rPr>
    </w:pPr>
    <w:r>
      <w:rPr>
        <w:b/>
        <w:noProof/>
      </w:rPr>
      <w:drawing>
        <wp:inline distT="0" distB="0" distL="0" distR="0" wp14:anchorId="1DE5EAB1" wp14:editId="3C9B4668">
          <wp:extent cx="841248" cy="8724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HV Logo.jpg"/>
                  <pic:cNvPicPr/>
                </pic:nvPicPr>
                <pic:blipFill>
                  <a:blip r:embed="rId1">
                    <a:extLst>
                      <a:ext uri="{28A0092B-C50C-407E-A947-70E740481C1C}">
                        <a14:useLocalDpi xmlns:a14="http://schemas.microsoft.com/office/drawing/2010/main" val="0"/>
                      </a:ext>
                    </a:extLst>
                  </a:blip>
                  <a:stretch>
                    <a:fillRect/>
                  </a:stretch>
                </pic:blipFill>
                <pic:spPr>
                  <a:xfrm>
                    <a:off x="0" y="0"/>
                    <a:ext cx="848926" cy="880368"/>
                  </a:xfrm>
                  <a:prstGeom prst="rect">
                    <a:avLst/>
                  </a:prstGeom>
                </pic:spPr>
              </pic:pic>
            </a:graphicData>
          </a:graphic>
        </wp:inline>
      </w:drawing>
    </w:r>
    <w:r w:rsidR="00043A4E">
      <w:tab/>
    </w:r>
    <w:r w:rsidR="00043A4E">
      <w:tab/>
    </w:r>
    <w:r w:rsidR="001B700C">
      <w:t>N</w:t>
    </w:r>
    <w:r w:rsidR="003E2DA6">
      <w:t>D</w:t>
    </w:r>
    <w:r w:rsidR="001B700C">
      <w:t xml:space="preserve">L License </w:t>
    </w:r>
    <w:r w:rsidR="00CD116A">
      <w:t>Authority Application</w:t>
    </w:r>
    <w:r w:rsidR="000C1D82">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1500F"/>
    <w:multiLevelType w:val="hybridMultilevel"/>
    <w:tmpl w:val="1AC42C6A"/>
    <w:lvl w:ilvl="0" w:tplc="28EE8964">
      <w:start w:val="1"/>
      <w:numFmt w:val="bullet"/>
      <w:lvlText w:val="•"/>
      <w:lvlJc w:val="left"/>
      <w:pPr>
        <w:tabs>
          <w:tab w:val="num" w:pos="720"/>
        </w:tabs>
        <w:ind w:left="720" w:hanging="360"/>
      </w:pPr>
      <w:rPr>
        <w:rFonts w:ascii="Arial" w:hAnsi="Arial" w:hint="default"/>
      </w:rPr>
    </w:lvl>
    <w:lvl w:ilvl="1" w:tplc="3F32D9B4" w:tentative="1">
      <w:start w:val="1"/>
      <w:numFmt w:val="bullet"/>
      <w:lvlText w:val="•"/>
      <w:lvlJc w:val="left"/>
      <w:pPr>
        <w:tabs>
          <w:tab w:val="num" w:pos="1440"/>
        </w:tabs>
        <w:ind w:left="1440" w:hanging="360"/>
      </w:pPr>
      <w:rPr>
        <w:rFonts w:ascii="Arial" w:hAnsi="Arial" w:hint="default"/>
      </w:rPr>
    </w:lvl>
    <w:lvl w:ilvl="2" w:tplc="64686066" w:tentative="1">
      <w:start w:val="1"/>
      <w:numFmt w:val="bullet"/>
      <w:lvlText w:val="•"/>
      <w:lvlJc w:val="left"/>
      <w:pPr>
        <w:tabs>
          <w:tab w:val="num" w:pos="2160"/>
        </w:tabs>
        <w:ind w:left="2160" w:hanging="360"/>
      </w:pPr>
      <w:rPr>
        <w:rFonts w:ascii="Arial" w:hAnsi="Arial" w:hint="default"/>
      </w:rPr>
    </w:lvl>
    <w:lvl w:ilvl="3" w:tplc="AB406986" w:tentative="1">
      <w:start w:val="1"/>
      <w:numFmt w:val="bullet"/>
      <w:lvlText w:val="•"/>
      <w:lvlJc w:val="left"/>
      <w:pPr>
        <w:tabs>
          <w:tab w:val="num" w:pos="2880"/>
        </w:tabs>
        <w:ind w:left="2880" w:hanging="360"/>
      </w:pPr>
      <w:rPr>
        <w:rFonts w:ascii="Arial" w:hAnsi="Arial" w:hint="default"/>
      </w:rPr>
    </w:lvl>
    <w:lvl w:ilvl="4" w:tplc="CDF4A71A" w:tentative="1">
      <w:start w:val="1"/>
      <w:numFmt w:val="bullet"/>
      <w:lvlText w:val="•"/>
      <w:lvlJc w:val="left"/>
      <w:pPr>
        <w:tabs>
          <w:tab w:val="num" w:pos="3600"/>
        </w:tabs>
        <w:ind w:left="3600" w:hanging="360"/>
      </w:pPr>
      <w:rPr>
        <w:rFonts w:ascii="Arial" w:hAnsi="Arial" w:hint="default"/>
      </w:rPr>
    </w:lvl>
    <w:lvl w:ilvl="5" w:tplc="3AC86D40" w:tentative="1">
      <w:start w:val="1"/>
      <w:numFmt w:val="bullet"/>
      <w:lvlText w:val="•"/>
      <w:lvlJc w:val="left"/>
      <w:pPr>
        <w:tabs>
          <w:tab w:val="num" w:pos="4320"/>
        </w:tabs>
        <w:ind w:left="4320" w:hanging="360"/>
      </w:pPr>
      <w:rPr>
        <w:rFonts w:ascii="Arial" w:hAnsi="Arial" w:hint="default"/>
      </w:rPr>
    </w:lvl>
    <w:lvl w:ilvl="6" w:tplc="D01C406A" w:tentative="1">
      <w:start w:val="1"/>
      <w:numFmt w:val="bullet"/>
      <w:lvlText w:val="•"/>
      <w:lvlJc w:val="left"/>
      <w:pPr>
        <w:tabs>
          <w:tab w:val="num" w:pos="5040"/>
        </w:tabs>
        <w:ind w:left="5040" w:hanging="360"/>
      </w:pPr>
      <w:rPr>
        <w:rFonts w:ascii="Arial" w:hAnsi="Arial" w:hint="default"/>
      </w:rPr>
    </w:lvl>
    <w:lvl w:ilvl="7" w:tplc="AA6A2218" w:tentative="1">
      <w:start w:val="1"/>
      <w:numFmt w:val="bullet"/>
      <w:lvlText w:val="•"/>
      <w:lvlJc w:val="left"/>
      <w:pPr>
        <w:tabs>
          <w:tab w:val="num" w:pos="5760"/>
        </w:tabs>
        <w:ind w:left="5760" w:hanging="360"/>
      </w:pPr>
      <w:rPr>
        <w:rFonts w:ascii="Arial" w:hAnsi="Arial" w:hint="default"/>
      </w:rPr>
    </w:lvl>
    <w:lvl w:ilvl="8" w:tplc="610805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8925E1"/>
    <w:multiLevelType w:val="hybridMultilevel"/>
    <w:tmpl w:val="4C5494FC"/>
    <w:lvl w:ilvl="0" w:tplc="738AFF36">
      <w:start w:val="1"/>
      <w:numFmt w:val="lowerLetter"/>
      <w:lvlText w:val="%1."/>
      <w:lvlJc w:val="left"/>
      <w:pPr>
        <w:ind w:left="540" w:hanging="360"/>
      </w:pPr>
      <w:rPr>
        <w:rFonts w:hint="default"/>
        <w:color w:val="00008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4FB"/>
    <w:rsid w:val="0003127D"/>
    <w:rsid w:val="0004211C"/>
    <w:rsid w:val="00043A4E"/>
    <w:rsid w:val="00091686"/>
    <w:rsid w:val="000A3357"/>
    <w:rsid w:val="000C1D82"/>
    <w:rsid w:val="000C20EF"/>
    <w:rsid w:val="000C71E4"/>
    <w:rsid w:val="0014480F"/>
    <w:rsid w:val="00151F2B"/>
    <w:rsid w:val="001607CD"/>
    <w:rsid w:val="00181F41"/>
    <w:rsid w:val="001B700C"/>
    <w:rsid w:val="0021070D"/>
    <w:rsid w:val="002122CB"/>
    <w:rsid w:val="00235B62"/>
    <w:rsid w:val="00240C2B"/>
    <w:rsid w:val="00281B07"/>
    <w:rsid w:val="002B5815"/>
    <w:rsid w:val="002F4B18"/>
    <w:rsid w:val="00343F3A"/>
    <w:rsid w:val="00380CA8"/>
    <w:rsid w:val="003A7F40"/>
    <w:rsid w:val="003E2DA6"/>
    <w:rsid w:val="004344FB"/>
    <w:rsid w:val="00437742"/>
    <w:rsid w:val="00446642"/>
    <w:rsid w:val="00490276"/>
    <w:rsid w:val="004A6D87"/>
    <w:rsid w:val="004E67D0"/>
    <w:rsid w:val="004E72AD"/>
    <w:rsid w:val="004F6DB5"/>
    <w:rsid w:val="0050276A"/>
    <w:rsid w:val="00510438"/>
    <w:rsid w:val="00526197"/>
    <w:rsid w:val="00541F92"/>
    <w:rsid w:val="005A5B75"/>
    <w:rsid w:val="005D2BB9"/>
    <w:rsid w:val="0063222D"/>
    <w:rsid w:val="006D0FA3"/>
    <w:rsid w:val="006E625C"/>
    <w:rsid w:val="006F3C2E"/>
    <w:rsid w:val="006F5865"/>
    <w:rsid w:val="00704163"/>
    <w:rsid w:val="007439BE"/>
    <w:rsid w:val="0075784E"/>
    <w:rsid w:val="008028DC"/>
    <w:rsid w:val="00830DB3"/>
    <w:rsid w:val="008968C2"/>
    <w:rsid w:val="00993611"/>
    <w:rsid w:val="009A496F"/>
    <w:rsid w:val="009B49B6"/>
    <w:rsid w:val="009F4663"/>
    <w:rsid w:val="009F53BF"/>
    <w:rsid w:val="00A33883"/>
    <w:rsid w:val="00A467AD"/>
    <w:rsid w:val="00A776FD"/>
    <w:rsid w:val="00AD77B7"/>
    <w:rsid w:val="00AF6B5E"/>
    <w:rsid w:val="00B12A6D"/>
    <w:rsid w:val="00B47870"/>
    <w:rsid w:val="00B70176"/>
    <w:rsid w:val="00B871FD"/>
    <w:rsid w:val="00C2398A"/>
    <w:rsid w:val="00C66D1F"/>
    <w:rsid w:val="00CD0188"/>
    <w:rsid w:val="00CD116A"/>
    <w:rsid w:val="00CE5381"/>
    <w:rsid w:val="00D029EA"/>
    <w:rsid w:val="00DB14C3"/>
    <w:rsid w:val="00DB3B17"/>
    <w:rsid w:val="00E23B0A"/>
    <w:rsid w:val="00E32099"/>
    <w:rsid w:val="00E342EB"/>
    <w:rsid w:val="00E94F73"/>
    <w:rsid w:val="00EB6A5E"/>
    <w:rsid w:val="00ED3D7C"/>
    <w:rsid w:val="00EF0B4B"/>
    <w:rsid w:val="00F129A7"/>
    <w:rsid w:val="00F5134C"/>
    <w:rsid w:val="00F66236"/>
    <w:rsid w:val="00F73E75"/>
    <w:rsid w:val="00FA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07790B"/>
  <w15:docId w15:val="{A3C15C8F-A36D-4B85-9D34-847689B6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4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344F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44FB"/>
    <w:rPr>
      <w:rFonts w:ascii="Arial" w:eastAsia="Times New Roman" w:hAnsi="Arial" w:cs="Arial"/>
      <w:b/>
      <w:bCs/>
      <w:kern w:val="32"/>
      <w:sz w:val="32"/>
      <w:szCs w:val="32"/>
    </w:rPr>
  </w:style>
  <w:style w:type="paragraph" w:styleId="Header">
    <w:name w:val="header"/>
    <w:basedOn w:val="Normal"/>
    <w:link w:val="HeaderChar"/>
    <w:uiPriority w:val="99"/>
    <w:rsid w:val="004344FB"/>
    <w:pPr>
      <w:tabs>
        <w:tab w:val="center" w:pos="4320"/>
        <w:tab w:val="right" w:pos="8640"/>
      </w:tabs>
    </w:pPr>
  </w:style>
  <w:style w:type="character" w:customStyle="1" w:styleId="HeaderChar">
    <w:name w:val="Header Char"/>
    <w:basedOn w:val="DefaultParagraphFont"/>
    <w:link w:val="Header"/>
    <w:uiPriority w:val="99"/>
    <w:rsid w:val="004344FB"/>
    <w:rPr>
      <w:rFonts w:ascii="Times New Roman" w:eastAsia="Times New Roman" w:hAnsi="Times New Roman" w:cs="Times New Roman"/>
      <w:sz w:val="24"/>
      <w:szCs w:val="24"/>
    </w:rPr>
  </w:style>
  <w:style w:type="paragraph" w:styleId="NoSpacing">
    <w:name w:val="No Spacing"/>
    <w:link w:val="NoSpacingChar"/>
    <w:uiPriority w:val="1"/>
    <w:qFormat/>
    <w:rsid w:val="004344F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44FB"/>
    <w:rPr>
      <w:rFonts w:eastAsiaTheme="minorEastAsia"/>
      <w:lang w:eastAsia="ja-JP"/>
    </w:rPr>
  </w:style>
  <w:style w:type="character" w:styleId="Hyperlink">
    <w:name w:val="Hyperlink"/>
    <w:basedOn w:val="DefaultParagraphFont"/>
    <w:unhideWhenUsed/>
    <w:rsid w:val="004344FB"/>
    <w:rPr>
      <w:color w:val="0000FF" w:themeColor="hyperlink"/>
      <w:u w:val="single"/>
    </w:rPr>
  </w:style>
  <w:style w:type="paragraph" w:styleId="BalloonText">
    <w:name w:val="Balloon Text"/>
    <w:basedOn w:val="Normal"/>
    <w:link w:val="BalloonTextChar"/>
    <w:uiPriority w:val="99"/>
    <w:semiHidden/>
    <w:unhideWhenUsed/>
    <w:rsid w:val="004344FB"/>
    <w:rPr>
      <w:rFonts w:ascii="Tahoma" w:hAnsi="Tahoma" w:cs="Tahoma"/>
      <w:sz w:val="16"/>
      <w:szCs w:val="16"/>
    </w:rPr>
  </w:style>
  <w:style w:type="character" w:customStyle="1" w:styleId="BalloonTextChar">
    <w:name w:val="Balloon Text Char"/>
    <w:basedOn w:val="DefaultParagraphFont"/>
    <w:link w:val="BalloonText"/>
    <w:uiPriority w:val="99"/>
    <w:semiHidden/>
    <w:rsid w:val="004344FB"/>
    <w:rPr>
      <w:rFonts w:ascii="Tahoma" w:eastAsia="Times New Roman" w:hAnsi="Tahoma" w:cs="Tahoma"/>
      <w:sz w:val="16"/>
      <w:szCs w:val="16"/>
    </w:rPr>
  </w:style>
  <w:style w:type="paragraph" w:styleId="NormalWeb">
    <w:name w:val="Normal (Web)"/>
    <w:basedOn w:val="Normal"/>
    <w:uiPriority w:val="99"/>
    <w:unhideWhenUsed/>
    <w:rsid w:val="00091686"/>
    <w:pPr>
      <w:spacing w:before="100" w:beforeAutospacing="1" w:after="100" w:afterAutospacing="1"/>
    </w:pPr>
  </w:style>
  <w:style w:type="character" w:customStyle="1" w:styleId="apple-converted-space">
    <w:name w:val="apple-converted-space"/>
    <w:basedOn w:val="DefaultParagraphFont"/>
    <w:rsid w:val="00091686"/>
  </w:style>
  <w:style w:type="character" w:styleId="Strong">
    <w:name w:val="Strong"/>
    <w:basedOn w:val="DefaultParagraphFont"/>
    <w:uiPriority w:val="22"/>
    <w:qFormat/>
    <w:rsid w:val="00091686"/>
    <w:rPr>
      <w:b/>
      <w:bCs/>
    </w:rPr>
  </w:style>
  <w:style w:type="paragraph" w:styleId="Footer">
    <w:name w:val="footer"/>
    <w:basedOn w:val="Normal"/>
    <w:link w:val="FooterChar"/>
    <w:uiPriority w:val="99"/>
    <w:unhideWhenUsed/>
    <w:rsid w:val="000C1D82"/>
    <w:pPr>
      <w:tabs>
        <w:tab w:val="center" w:pos="4680"/>
        <w:tab w:val="right" w:pos="9360"/>
      </w:tabs>
    </w:pPr>
  </w:style>
  <w:style w:type="character" w:customStyle="1" w:styleId="FooterChar">
    <w:name w:val="Footer Char"/>
    <w:basedOn w:val="DefaultParagraphFont"/>
    <w:link w:val="Footer"/>
    <w:uiPriority w:val="99"/>
    <w:rsid w:val="000C1D82"/>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B12A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12A6D"/>
    <w:rPr>
      <w:rFonts w:ascii="Times New Roman" w:eastAsia="Times New Roman" w:hAnsi="Times New Roman" w:cs="Times New Roman"/>
      <w:b/>
      <w:bCs/>
      <w:i/>
      <w:iCs/>
      <w:color w:val="4F81BD" w:themeColor="accent1"/>
      <w:sz w:val="24"/>
      <w:szCs w:val="24"/>
    </w:rPr>
  </w:style>
  <w:style w:type="character" w:styleId="CommentReference">
    <w:name w:val="annotation reference"/>
    <w:basedOn w:val="DefaultParagraphFont"/>
    <w:uiPriority w:val="99"/>
    <w:semiHidden/>
    <w:unhideWhenUsed/>
    <w:rsid w:val="0050276A"/>
    <w:rPr>
      <w:sz w:val="16"/>
      <w:szCs w:val="16"/>
    </w:rPr>
  </w:style>
  <w:style w:type="paragraph" w:styleId="CommentText">
    <w:name w:val="annotation text"/>
    <w:basedOn w:val="Normal"/>
    <w:link w:val="CommentTextChar"/>
    <w:uiPriority w:val="99"/>
    <w:semiHidden/>
    <w:unhideWhenUsed/>
    <w:rsid w:val="0050276A"/>
    <w:rPr>
      <w:sz w:val="20"/>
      <w:szCs w:val="20"/>
    </w:rPr>
  </w:style>
  <w:style w:type="character" w:customStyle="1" w:styleId="CommentTextChar">
    <w:name w:val="Comment Text Char"/>
    <w:basedOn w:val="DefaultParagraphFont"/>
    <w:link w:val="CommentText"/>
    <w:uiPriority w:val="99"/>
    <w:semiHidden/>
    <w:rsid w:val="0050276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0276A"/>
    <w:rPr>
      <w:b/>
      <w:bCs/>
    </w:rPr>
  </w:style>
  <w:style w:type="character" w:customStyle="1" w:styleId="CommentSubjectChar">
    <w:name w:val="Comment Subject Char"/>
    <w:basedOn w:val="CommentTextChar"/>
    <w:link w:val="CommentSubject"/>
    <w:uiPriority w:val="99"/>
    <w:semiHidden/>
    <w:rsid w:val="0050276A"/>
    <w:rPr>
      <w:rFonts w:ascii="Times New Roman" w:eastAsia="Times New Roman" w:hAnsi="Times New Roman" w:cs="Times New Roman"/>
      <w:b/>
      <w:bCs/>
      <w:sz w:val="20"/>
      <w:szCs w:val="20"/>
    </w:rPr>
  </w:style>
  <w:style w:type="character" w:styleId="Mention">
    <w:name w:val="Mention"/>
    <w:basedOn w:val="DefaultParagraphFont"/>
    <w:uiPriority w:val="99"/>
    <w:semiHidden/>
    <w:unhideWhenUsed/>
    <w:rsid w:val="0003127D"/>
    <w:rPr>
      <w:color w:val="2B579A"/>
      <w:shd w:val="clear" w:color="auto" w:fill="E6E6E6"/>
    </w:rPr>
  </w:style>
  <w:style w:type="character" w:styleId="UnresolvedMention">
    <w:name w:val="Unresolved Mention"/>
    <w:basedOn w:val="DefaultParagraphFont"/>
    <w:uiPriority w:val="99"/>
    <w:semiHidden/>
    <w:unhideWhenUsed/>
    <w:rsid w:val="005A5B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798795">
      <w:bodyDiv w:val="1"/>
      <w:marLeft w:val="0"/>
      <w:marRight w:val="0"/>
      <w:marTop w:val="0"/>
      <w:marBottom w:val="0"/>
      <w:divBdr>
        <w:top w:val="none" w:sz="0" w:space="0" w:color="auto"/>
        <w:left w:val="none" w:sz="0" w:space="0" w:color="auto"/>
        <w:bottom w:val="none" w:sz="0" w:space="0" w:color="auto"/>
        <w:right w:val="none" w:sz="0" w:space="0" w:color="auto"/>
      </w:divBdr>
    </w:div>
    <w:div w:id="603613883">
      <w:bodyDiv w:val="1"/>
      <w:marLeft w:val="0"/>
      <w:marRight w:val="0"/>
      <w:marTop w:val="0"/>
      <w:marBottom w:val="0"/>
      <w:divBdr>
        <w:top w:val="none" w:sz="0" w:space="0" w:color="auto"/>
        <w:left w:val="none" w:sz="0" w:space="0" w:color="auto"/>
        <w:bottom w:val="none" w:sz="0" w:space="0" w:color="auto"/>
        <w:right w:val="none" w:sz="0" w:space="0" w:color="auto"/>
      </w:divBdr>
    </w:div>
    <w:div w:id="962736470">
      <w:bodyDiv w:val="1"/>
      <w:marLeft w:val="0"/>
      <w:marRight w:val="0"/>
      <w:marTop w:val="0"/>
      <w:marBottom w:val="0"/>
      <w:divBdr>
        <w:top w:val="none" w:sz="0" w:space="0" w:color="auto"/>
        <w:left w:val="none" w:sz="0" w:space="0" w:color="auto"/>
        <w:bottom w:val="none" w:sz="0" w:space="0" w:color="auto"/>
        <w:right w:val="none" w:sz="0" w:space="0" w:color="auto"/>
      </w:divBdr>
    </w:div>
    <w:div w:id="1297023895">
      <w:bodyDiv w:val="1"/>
      <w:marLeft w:val="0"/>
      <w:marRight w:val="0"/>
      <w:marTop w:val="0"/>
      <w:marBottom w:val="0"/>
      <w:divBdr>
        <w:top w:val="none" w:sz="0" w:space="0" w:color="auto"/>
        <w:left w:val="none" w:sz="0" w:space="0" w:color="auto"/>
        <w:bottom w:val="none" w:sz="0" w:space="0" w:color="auto"/>
        <w:right w:val="none" w:sz="0" w:space="0" w:color="auto"/>
      </w:divBdr>
    </w:div>
    <w:div w:id="1313757319">
      <w:bodyDiv w:val="1"/>
      <w:marLeft w:val="0"/>
      <w:marRight w:val="0"/>
      <w:marTop w:val="0"/>
      <w:marBottom w:val="0"/>
      <w:divBdr>
        <w:top w:val="none" w:sz="0" w:space="0" w:color="auto"/>
        <w:left w:val="none" w:sz="0" w:space="0" w:color="auto"/>
        <w:bottom w:val="none" w:sz="0" w:space="0" w:color="auto"/>
        <w:right w:val="none" w:sz="0" w:space="0" w:color="auto"/>
      </w:divBdr>
    </w:div>
    <w:div w:id="1375690803">
      <w:bodyDiv w:val="1"/>
      <w:marLeft w:val="0"/>
      <w:marRight w:val="0"/>
      <w:marTop w:val="0"/>
      <w:marBottom w:val="0"/>
      <w:divBdr>
        <w:top w:val="none" w:sz="0" w:space="0" w:color="auto"/>
        <w:left w:val="none" w:sz="0" w:space="0" w:color="auto"/>
        <w:bottom w:val="none" w:sz="0" w:space="0" w:color="auto"/>
        <w:right w:val="none" w:sz="0" w:space="0" w:color="auto"/>
      </w:divBdr>
    </w:div>
    <w:div w:id="1439452027">
      <w:bodyDiv w:val="1"/>
      <w:marLeft w:val="0"/>
      <w:marRight w:val="0"/>
      <w:marTop w:val="0"/>
      <w:marBottom w:val="0"/>
      <w:divBdr>
        <w:top w:val="none" w:sz="0" w:space="0" w:color="auto"/>
        <w:left w:val="none" w:sz="0" w:space="0" w:color="auto"/>
        <w:bottom w:val="none" w:sz="0" w:space="0" w:color="auto"/>
        <w:right w:val="none" w:sz="0" w:space="0" w:color="auto"/>
      </w:divBdr>
    </w:div>
    <w:div w:id="183822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tinyurl.com/NDL-Program" TargetMode="External"/><Relationship Id="rId14" Type="http://schemas.openxmlformats.org/officeDocument/2006/relationships/hyperlink" Target="mailto:support@salesforce.com" TargetMode="External"/><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9F6C8-967E-4984-B4AE-5F6B26F0A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469</Words>
  <Characters>2678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ServUS</dc:creator>
  <cp:lastModifiedBy>Waters, Neville (DFHV)</cp:lastModifiedBy>
  <cp:revision>2</cp:revision>
  <cp:lastPrinted>2017-06-28T14:07:00Z</cp:lastPrinted>
  <dcterms:created xsi:type="dcterms:W3CDTF">2017-10-26T22:37:00Z</dcterms:created>
  <dcterms:modified xsi:type="dcterms:W3CDTF">2017-10-26T22:37:00Z</dcterms:modified>
</cp:coreProperties>
</file>